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imes New Roman" w:hAnsi="Arial" w:cs="Arial"/>
          <w:b w:val="0"/>
          <w:bCs w:val="0"/>
          <w:color w:val="000000" w:themeColor="text1"/>
          <w:sz w:val="22"/>
          <w:szCs w:val="22"/>
        </w:rPr>
        <w:id w:val="-890805919"/>
        <w:docPartObj>
          <w:docPartGallery w:val="Table of Contents"/>
          <w:docPartUnique/>
        </w:docPartObj>
      </w:sdtPr>
      <w:sdtEndPr>
        <w:rPr>
          <w:noProof/>
          <w:color w:val="auto"/>
          <w:sz w:val="24"/>
          <w:szCs w:val="24"/>
        </w:rPr>
      </w:sdtEndPr>
      <w:sdtContent>
        <w:p w14:paraId="1700C2FD" w14:textId="47B35CBD" w:rsidR="00FF1045" w:rsidRPr="009A4D3A" w:rsidRDefault="009A4D3A">
          <w:pPr>
            <w:pStyle w:val="TOCHeading"/>
            <w:rPr>
              <w:rFonts w:ascii="Arial" w:hAnsi="Arial" w:cs="Arial"/>
              <w:color w:val="000000" w:themeColor="text1"/>
              <w:sz w:val="24"/>
              <w:szCs w:val="24"/>
            </w:rPr>
          </w:pPr>
          <w:r w:rsidRPr="009A4D3A">
            <w:rPr>
              <w:rFonts w:ascii="Arial" w:eastAsia="Times New Roman" w:hAnsi="Arial" w:cs="Arial"/>
              <w:color w:val="000000" w:themeColor="text1"/>
              <w:sz w:val="22"/>
              <w:szCs w:val="22"/>
            </w:rPr>
            <w:t>Effects of an LPG stove intervention on COVID-19 antibodies and infection in adult women and infants: results from the Household Air Pollution Intervention Network Trial</w:t>
          </w:r>
        </w:p>
        <w:p w14:paraId="35E19724" w14:textId="367BA499" w:rsidR="003A407B" w:rsidRDefault="00FF1045">
          <w:pPr>
            <w:pStyle w:val="TOC1"/>
            <w:tabs>
              <w:tab w:val="right" w:leader="dot" w:pos="10790"/>
            </w:tabs>
            <w:rPr>
              <w:rFonts w:asciiTheme="minorHAnsi" w:eastAsiaTheme="minorEastAsia" w:hAnsiTheme="minorHAnsi"/>
              <w:b w:val="0"/>
              <w:bCs w:val="0"/>
              <w:i w:val="0"/>
              <w:iCs w:val="0"/>
              <w:noProof/>
            </w:rPr>
          </w:pPr>
          <w:r w:rsidRPr="00256C20">
            <w:rPr>
              <w:rFonts w:cs="Arial"/>
              <w:b w:val="0"/>
              <w:bCs w:val="0"/>
            </w:rPr>
            <w:fldChar w:fldCharType="begin"/>
          </w:r>
          <w:r w:rsidRPr="00256C20">
            <w:rPr>
              <w:rFonts w:cs="Arial"/>
            </w:rPr>
            <w:instrText xml:space="preserve"> TOC \o "1-3" \h \z \u </w:instrText>
          </w:r>
          <w:r w:rsidRPr="00256C20">
            <w:rPr>
              <w:rFonts w:cs="Arial"/>
              <w:b w:val="0"/>
              <w:bCs w:val="0"/>
            </w:rPr>
            <w:fldChar w:fldCharType="separate"/>
          </w:r>
          <w:hyperlink w:anchor="_Toc215414006" w:history="1">
            <w:r w:rsidR="003A407B" w:rsidRPr="00AA1F87">
              <w:rPr>
                <w:rStyle w:val="Hyperlink"/>
                <w:rFonts w:cs="Arial"/>
                <w:noProof/>
              </w:rPr>
              <w:t>Supplemental Tables &amp; Figures</w:t>
            </w:r>
            <w:r w:rsidR="003A407B">
              <w:rPr>
                <w:noProof/>
                <w:webHidden/>
              </w:rPr>
              <w:tab/>
            </w:r>
            <w:r w:rsidR="003A407B">
              <w:rPr>
                <w:noProof/>
                <w:webHidden/>
              </w:rPr>
              <w:fldChar w:fldCharType="begin"/>
            </w:r>
            <w:r w:rsidR="003A407B">
              <w:rPr>
                <w:noProof/>
                <w:webHidden/>
              </w:rPr>
              <w:instrText xml:space="preserve"> PAGEREF _Toc215414006 \h </w:instrText>
            </w:r>
            <w:r w:rsidR="003A407B">
              <w:rPr>
                <w:noProof/>
                <w:webHidden/>
              </w:rPr>
            </w:r>
            <w:r w:rsidR="003A407B">
              <w:rPr>
                <w:noProof/>
                <w:webHidden/>
              </w:rPr>
              <w:fldChar w:fldCharType="separate"/>
            </w:r>
            <w:r w:rsidR="003A407B">
              <w:rPr>
                <w:noProof/>
                <w:webHidden/>
              </w:rPr>
              <w:t>2</w:t>
            </w:r>
            <w:r w:rsidR="003A407B">
              <w:rPr>
                <w:noProof/>
                <w:webHidden/>
              </w:rPr>
              <w:fldChar w:fldCharType="end"/>
            </w:r>
          </w:hyperlink>
        </w:p>
        <w:p w14:paraId="2A701353" w14:textId="3135B6C3" w:rsidR="003A407B" w:rsidRDefault="003A407B">
          <w:pPr>
            <w:pStyle w:val="TOC2"/>
            <w:tabs>
              <w:tab w:val="right" w:leader="dot" w:pos="10790"/>
            </w:tabs>
            <w:rPr>
              <w:rFonts w:asciiTheme="minorHAnsi" w:eastAsiaTheme="minorEastAsia" w:hAnsiTheme="minorHAnsi"/>
              <w:b w:val="0"/>
              <w:bCs w:val="0"/>
              <w:noProof/>
              <w:sz w:val="24"/>
              <w:szCs w:val="24"/>
            </w:rPr>
          </w:pPr>
          <w:hyperlink w:anchor="_Toc215414007" w:history="1">
            <w:r w:rsidRPr="00AA1F87">
              <w:rPr>
                <w:rStyle w:val="Hyperlink"/>
                <w:rFonts w:cs="Arial"/>
                <w:noProof/>
              </w:rPr>
              <w:t>Table S1. Results of ITT analyses testing for the difference in COVID-19 seroprevalence and antibody levels between intervention and control arms, by study site and participant type (GEE). HAPIN, 2020-2021, Guatemala, Peru, India.</w:t>
            </w:r>
            <w:r>
              <w:rPr>
                <w:noProof/>
                <w:webHidden/>
              </w:rPr>
              <w:tab/>
            </w:r>
            <w:r>
              <w:rPr>
                <w:noProof/>
                <w:webHidden/>
              </w:rPr>
              <w:fldChar w:fldCharType="begin"/>
            </w:r>
            <w:r>
              <w:rPr>
                <w:noProof/>
                <w:webHidden/>
              </w:rPr>
              <w:instrText xml:space="preserve"> PAGEREF _Toc215414007 \h </w:instrText>
            </w:r>
            <w:r>
              <w:rPr>
                <w:noProof/>
                <w:webHidden/>
              </w:rPr>
            </w:r>
            <w:r>
              <w:rPr>
                <w:noProof/>
                <w:webHidden/>
              </w:rPr>
              <w:fldChar w:fldCharType="separate"/>
            </w:r>
            <w:r>
              <w:rPr>
                <w:noProof/>
                <w:webHidden/>
              </w:rPr>
              <w:t>2</w:t>
            </w:r>
            <w:r>
              <w:rPr>
                <w:noProof/>
                <w:webHidden/>
              </w:rPr>
              <w:fldChar w:fldCharType="end"/>
            </w:r>
          </w:hyperlink>
        </w:p>
        <w:p w14:paraId="28A2296D" w14:textId="4AD0C9F6" w:rsidR="003A407B" w:rsidRDefault="003A407B">
          <w:pPr>
            <w:pStyle w:val="TOC2"/>
            <w:tabs>
              <w:tab w:val="right" w:leader="dot" w:pos="10790"/>
            </w:tabs>
            <w:rPr>
              <w:rFonts w:asciiTheme="minorHAnsi" w:eastAsiaTheme="minorEastAsia" w:hAnsiTheme="minorHAnsi"/>
              <w:b w:val="0"/>
              <w:bCs w:val="0"/>
              <w:noProof/>
              <w:sz w:val="24"/>
              <w:szCs w:val="24"/>
            </w:rPr>
          </w:pPr>
          <w:hyperlink w:anchor="_Toc215414008" w:history="1">
            <w:r w:rsidRPr="00AA1F87">
              <w:rPr>
                <w:rStyle w:val="Hyperlink"/>
                <w:rFonts w:cs="Arial"/>
                <w:noProof/>
              </w:rPr>
              <w:t>Table S2. Results of exposure-response analyses for the association between COVID-19 infection and exposure (PM</w:t>
            </w:r>
            <w:r w:rsidRPr="00AA1F87">
              <w:rPr>
                <w:rStyle w:val="Hyperlink"/>
                <w:rFonts w:cs="Arial"/>
                <w:noProof/>
                <w:vertAlign w:val="subscript"/>
              </w:rPr>
              <w:t>2.5</w:t>
            </w:r>
            <w:r w:rsidRPr="00AA1F87">
              <w:rPr>
                <w:rStyle w:val="Hyperlink"/>
                <w:rFonts w:cs="Arial"/>
                <w:noProof/>
              </w:rPr>
              <w:t xml:space="preserve"> and CO), by study site. HAPIN, 2020-2021, Guatemala, Peru, India.</w:t>
            </w:r>
            <w:r>
              <w:rPr>
                <w:noProof/>
                <w:webHidden/>
              </w:rPr>
              <w:tab/>
            </w:r>
            <w:r>
              <w:rPr>
                <w:noProof/>
                <w:webHidden/>
              </w:rPr>
              <w:fldChar w:fldCharType="begin"/>
            </w:r>
            <w:r>
              <w:rPr>
                <w:noProof/>
                <w:webHidden/>
              </w:rPr>
              <w:instrText xml:space="preserve"> PAGEREF _Toc215414008 \h </w:instrText>
            </w:r>
            <w:r>
              <w:rPr>
                <w:noProof/>
                <w:webHidden/>
              </w:rPr>
            </w:r>
            <w:r>
              <w:rPr>
                <w:noProof/>
                <w:webHidden/>
              </w:rPr>
              <w:fldChar w:fldCharType="separate"/>
            </w:r>
            <w:r>
              <w:rPr>
                <w:noProof/>
                <w:webHidden/>
              </w:rPr>
              <w:t>3</w:t>
            </w:r>
            <w:r>
              <w:rPr>
                <w:noProof/>
                <w:webHidden/>
              </w:rPr>
              <w:fldChar w:fldCharType="end"/>
            </w:r>
          </w:hyperlink>
        </w:p>
        <w:p w14:paraId="701BFF01" w14:textId="3980EDD2" w:rsidR="003A407B" w:rsidRDefault="003A407B">
          <w:pPr>
            <w:pStyle w:val="TOC2"/>
            <w:tabs>
              <w:tab w:val="right" w:leader="dot" w:pos="10790"/>
            </w:tabs>
            <w:rPr>
              <w:rFonts w:asciiTheme="minorHAnsi" w:eastAsiaTheme="minorEastAsia" w:hAnsiTheme="minorHAnsi"/>
              <w:b w:val="0"/>
              <w:bCs w:val="0"/>
              <w:noProof/>
              <w:sz w:val="24"/>
              <w:szCs w:val="24"/>
            </w:rPr>
          </w:pPr>
          <w:hyperlink w:anchor="_Toc215414009" w:history="1">
            <w:r w:rsidRPr="00AA1F87">
              <w:rPr>
                <w:rStyle w:val="Hyperlink"/>
                <w:rFonts w:cs="Arial"/>
                <w:noProof/>
              </w:rPr>
              <w:t>Table S3. Results of exposure-response analyses for the association between COVID-19 antibody levels and exposure (PM</w:t>
            </w:r>
            <w:r w:rsidRPr="00AA1F87">
              <w:rPr>
                <w:rStyle w:val="Hyperlink"/>
                <w:rFonts w:cs="Arial"/>
                <w:noProof/>
                <w:vertAlign w:val="subscript"/>
              </w:rPr>
              <w:t>2.5</w:t>
            </w:r>
            <w:r w:rsidRPr="00AA1F87">
              <w:rPr>
                <w:rStyle w:val="Hyperlink"/>
                <w:rFonts w:cs="Arial"/>
                <w:noProof/>
              </w:rPr>
              <w:t xml:space="preserve"> and CO), by study site. (GEE). Household Air Pollution Intervention Network, 2020-2021, Guatemala, Peru, India.</w:t>
            </w:r>
            <w:r>
              <w:rPr>
                <w:noProof/>
                <w:webHidden/>
              </w:rPr>
              <w:tab/>
            </w:r>
            <w:r>
              <w:rPr>
                <w:noProof/>
                <w:webHidden/>
              </w:rPr>
              <w:fldChar w:fldCharType="begin"/>
            </w:r>
            <w:r>
              <w:rPr>
                <w:noProof/>
                <w:webHidden/>
              </w:rPr>
              <w:instrText xml:space="preserve"> PAGEREF _Toc215414009 \h </w:instrText>
            </w:r>
            <w:r>
              <w:rPr>
                <w:noProof/>
                <w:webHidden/>
              </w:rPr>
            </w:r>
            <w:r>
              <w:rPr>
                <w:noProof/>
                <w:webHidden/>
              </w:rPr>
              <w:fldChar w:fldCharType="separate"/>
            </w:r>
            <w:r>
              <w:rPr>
                <w:noProof/>
                <w:webHidden/>
              </w:rPr>
              <w:t>4</w:t>
            </w:r>
            <w:r>
              <w:rPr>
                <w:noProof/>
                <w:webHidden/>
              </w:rPr>
              <w:fldChar w:fldCharType="end"/>
            </w:r>
          </w:hyperlink>
        </w:p>
        <w:p w14:paraId="7D12C358" w14:textId="3399848B" w:rsidR="003A407B" w:rsidRDefault="003A407B">
          <w:pPr>
            <w:pStyle w:val="TOC2"/>
            <w:tabs>
              <w:tab w:val="right" w:leader="dot" w:pos="10790"/>
            </w:tabs>
            <w:rPr>
              <w:rFonts w:asciiTheme="minorHAnsi" w:eastAsiaTheme="minorEastAsia" w:hAnsiTheme="minorHAnsi"/>
              <w:b w:val="0"/>
              <w:bCs w:val="0"/>
              <w:noProof/>
              <w:sz w:val="24"/>
              <w:szCs w:val="24"/>
            </w:rPr>
          </w:pPr>
          <w:hyperlink w:anchor="_Toc215414010" w:history="1">
            <w:r w:rsidRPr="00AA1F87">
              <w:rPr>
                <w:rStyle w:val="Hyperlink"/>
                <w:rFonts w:cs="Arial"/>
                <w:noProof/>
              </w:rPr>
              <w:t>Figure S1. Correlation between serum and DBS COVID seropositivity response</w:t>
            </w:r>
            <w:r>
              <w:rPr>
                <w:noProof/>
                <w:webHidden/>
              </w:rPr>
              <w:tab/>
            </w:r>
            <w:r>
              <w:rPr>
                <w:noProof/>
                <w:webHidden/>
              </w:rPr>
              <w:fldChar w:fldCharType="begin"/>
            </w:r>
            <w:r>
              <w:rPr>
                <w:noProof/>
                <w:webHidden/>
              </w:rPr>
              <w:instrText xml:space="preserve"> PAGEREF _Toc215414010 \h </w:instrText>
            </w:r>
            <w:r>
              <w:rPr>
                <w:noProof/>
                <w:webHidden/>
              </w:rPr>
            </w:r>
            <w:r>
              <w:rPr>
                <w:noProof/>
                <w:webHidden/>
              </w:rPr>
              <w:fldChar w:fldCharType="separate"/>
            </w:r>
            <w:r>
              <w:rPr>
                <w:noProof/>
                <w:webHidden/>
              </w:rPr>
              <w:t>5</w:t>
            </w:r>
            <w:r>
              <w:rPr>
                <w:noProof/>
                <w:webHidden/>
              </w:rPr>
              <w:fldChar w:fldCharType="end"/>
            </w:r>
          </w:hyperlink>
        </w:p>
        <w:p w14:paraId="53DCFC15" w14:textId="4CEA061F" w:rsidR="003A407B" w:rsidRDefault="003A407B">
          <w:pPr>
            <w:pStyle w:val="TOC2"/>
            <w:tabs>
              <w:tab w:val="right" w:leader="dot" w:pos="10790"/>
            </w:tabs>
            <w:rPr>
              <w:rFonts w:asciiTheme="minorHAnsi" w:eastAsiaTheme="minorEastAsia" w:hAnsiTheme="minorHAnsi"/>
              <w:b w:val="0"/>
              <w:bCs w:val="0"/>
              <w:noProof/>
              <w:sz w:val="24"/>
              <w:szCs w:val="24"/>
            </w:rPr>
          </w:pPr>
          <w:hyperlink w:anchor="_Toc215414011" w:history="1">
            <w:r w:rsidRPr="00AA1F87">
              <w:rPr>
                <w:rStyle w:val="Hyperlink"/>
                <w:noProof/>
              </w:rPr>
              <w:t>Table S4. Total number and proportion of dried blood samples (DBS) used for COVID-19 infection determination collected before vs. after vaccine eligibility by country and participant type.</w:t>
            </w:r>
            <w:r>
              <w:rPr>
                <w:noProof/>
                <w:webHidden/>
              </w:rPr>
              <w:tab/>
            </w:r>
            <w:r>
              <w:rPr>
                <w:noProof/>
                <w:webHidden/>
              </w:rPr>
              <w:fldChar w:fldCharType="begin"/>
            </w:r>
            <w:r>
              <w:rPr>
                <w:noProof/>
                <w:webHidden/>
              </w:rPr>
              <w:instrText xml:space="preserve"> PAGEREF _Toc215414011 \h </w:instrText>
            </w:r>
            <w:r>
              <w:rPr>
                <w:noProof/>
                <w:webHidden/>
              </w:rPr>
            </w:r>
            <w:r>
              <w:rPr>
                <w:noProof/>
                <w:webHidden/>
              </w:rPr>
              <w:fldChar w:fldCharType="separate"/>
            </w:r>
            <w:r>
              <w:rPr>
                <w:noProof/>
                <w:webHidden/>
              </w:rPr>
              <w:t>5</w:t>
            </w:r>
            <w:r>
              <w:rPr>
                <w:noProof/>
                <w:webHidden/>
              </w:rPr>
              <w:fldChar w:fldCharType="end"/>
            </w:r>
          </w:hyperlink>
        </w:p>
        <w:p w14:paraId="5FBF87DF" w14:textId="2BA0E512" w:rsidR="003A407B" w:rsidRDefault="003A407B">
          <w:pPr>
            <w:pStyle w:val="TOC2"/>
            <w:tabs>
              <w:tab w:val="right" w:leader="dot" w:pos="10790"/>
            </w:tabs>
            <w:rPr>
              <w:rFonts w:asciiTheme="minorHAnsi" w:eastAsiaTheme="minorEastAsia" w:hAnsiTheme="minorHAnsi"/>
              <w:b w:val="0"/>
              <w:bCs w:val="0"/>
              <w:noProof/>
              <w:sz w:val="24"/>
              <w:szCs w:val="24"/>
            </w:rPr>
          </w:pPr>
          <w:hyperlink w:anchor="_Toc215414012" w:history="1">
            <w:r w:rsidRPr="00AA1F87">
              <w:rPr>
                <w:rStyle w:val="Hyperlink"/>
                <w:noProof/>
              </w:rPr>
              <w:t>Figure S2. Timeline of dried blood spot (DBS) sample collection relative to COVID-19 vaccine eligibility by country. Density plots depict the distribution of DBS collection dates for participants in Guatemala, India, and Peru. Vertical dashed lines indicate the earliest vaccine eligibility dates for each age group within each country.</w:t>
            </w:r>
            <w:r>
              <w:rPr>
                <w:noProof/>
                <w:webHidden/>
              </w:rPr>
              <w:tab/>
            </w:r>
            <w:r>
              <w:rPr>
                <w:noProof/>
                <w:webHidden/>
              </w:rPr>
              <w:fldChar w:fldCharType="begin"/>
            </w:r>
            <w:r>
              <w:rPr>
                <w:noProof/>
                <w:webHidden/>
              </w:rPr>
              <w:instrText xml:space="preserve"> PAGEREF _Toc215414012 \h </w:instrText>
            </w:r>
            <w:r>
              <w:rPr>
                <w:noProof/>
                <w:webHidden/>
              </w:rPr>
            </w:r>
            <w:r>
              <w:rPr>
                <w:noProof/>
                <w:webHidden/>
              </w:rPr>
              <w:fldChar w:fldCharType="separate"/>
            </w:r>
            <w:r>
              <w:rPr>
                <w:noProof/>
                <w:webHidden/>
              </w:rPr>
              <w:t>6</w:t>
            </w:r>
            <w:r>
              <w:rPr>
                <w:noProof/>
                <w:webHidden/>
              </w:rPr>
              <w:fldChar w:fldCharType="end"/>
            </w:r>
          </w:hyperlink>
        </w:p>
        <w:p w14:paraId="51CC5279" w14:textId="206D2C43" w:rsidR="003A407B" w:rsidRDefault="003A407B">
          <w:pPr>
            <w:pStyle w:val="TOC1"/>
            <w:tabs>
              <w:tab w:val="right" w:leader="dot" w:pos="10790"/>
            </w:tabs>
            <w:rPr>
              <w:rFonts w:asciiTheme="minorHAnsi" w:eastAsiaTheme="minorEastAsia" w:hAnsiTheme="minorHAnsi"/>
              <w:b w:val="0"/>
              <w:bCs w:val="0"/>
              <w:i w:val="0"/>
              <w:iCs w:val="0"/>
              <w:noProof/>
            </w:rPr>
          </w:pPr>
          <w:hyperlink w:anchor="_Toc215414013" w:history="1">
            <w:r w:rsidRPr="00AA1F87">
              <w:rPr>
                <w:rStyle w:val="Hyperlink"/>
                <w:noProof/>
              </w:rPr>
              <w:t>MODEL FIT</w:t>
            </w:r>
            <w:r>
              <w:rPr>
                <w:noProof/>
                <w:webHidden/>
              </w:rPr>
              <w:tab/>
            </w:r>
            <w:r>
              <w:rPr>
                <w:noProof/>
                <w:webHidden/>
              </w:rPr>
              <w:fldChar w:fldCharType="begin"/>
            </w:r>
            <w:r>
              <w:rPr>
                <w:noProof/>
                <w:webHidden/>
              </w:rPr>
              <w:instrText xml:space="preserve"> PAGEREF _Toc215414013 \h </w:instrText>
            </w:r>
            <w:r>
              <w:rPr>
                <w:noProof/>
                <w:webHidden/>
              </w:rPr>
            </w:r>
            <w:r>
              <w:rPr>
                <w:noProof/>
                <w:webHidden/>
              </w:rPr>
              <w:fldChar w:fldCharType="separate"/>
            </w:r>
            <w:r>
              <w:rPr>
                <w:noProof/>
                <w:webHidden/>
              </w:rPr>
              <w:t>6</w:t>
            </w:r>
            <w:r>
              <w:rPr>
                <w:noProof/>
                <w:webHidden/>
              </w:rPr>
              <w:fldChar w:fldCharType="end"/>
            </w:r>
          </w:hyperlink>
        </w:p>
        <w:p w14:paraId="134518D0" w14:textId="2684CB58" w:rsidR="00FF1045" w:rsidRPr="00256C20" w:rsidRDefault="00FF1045">
          <w:pPr>
            <w:rPr>
              <w:rFonts w:ascii="Arial" w:hAnsi="Arial" w:cs="Arial"/>
            </w:rPr>
          </w:pPr>
          <w:r w:rsidRPr="00256C20">
            <w:rPr>
              <w:rFonts w:ascii="Arial" w:hAnsi="Arial" w:cs="Arial"/>
              <w:b/>
              <w:bCs/>
              <w:noProof/>
            </w:rPr>
            <w:fldChar w:fldCharType="end"/>
          </w:r>
        </w:p>
      </w:sdtContent>
    </w:sdt>
    <w:p w14:paraId="4AB14677" w14:textId="77777777" w:rsidR="00FF1045" w:rsidRPr="00256C20" w:rsidRDefault="00FF1045" w:rsidP="00FF1045">
      <w:pPr>
        <w:rPr>
          <w:rFonts w:ascii="Arial" w:hAnsi="Arial" w:cs="Arial"/>
        </w:rPr>
      </w:pPr>
    </w:p>
    <w:p w14:paraId="48AB2A96" w14:textId="77777777" w:rsidR="00FF1045" w:rsidRPr="00256C20" w:rsidRDefault="00FF1045" w:rsidP="00FF1045">
      <w:pPr>
        <w:rPr>
          <w:rFonts w:ascii="Arial" w:hAnsi="Arial" w:cs="Arial"/>
          <w:b/>
          <w:bCs/>
        </w:rPr>
      </w:pPr>
    </w:p>
    <w:p w14:paraId="4B357063" w14:textId="77777777" w:rsidR="00BA671B" w:rsidRDefault="00BA671B" w:rsidP="00FF1045">
      <w:pPr>
        <w:rPr>
          <w:rFonts w:ascii="Arial" w:hAnsi="Arial" w:cs="Arial"/>
        </w:rPr>
      </w:pPr>
    </w:p>
    <w:p w14:paraId="1E806E8A" w14:textId="77777777" w:rsidR="00BA671B" w:rsidRDefault="00BA671B" w:rsidP="00FF1045">
      <w:pPr>
        <w:rPr>
          <w:rFonts w:ascii="Arial" w:hAnsi="Arial" w:cs="Arial"/>
        </w:rPr>
      </w:pPr>
    </w:p>
    <w:p w14:paraId="433D903F" w14:textId="77777777" w:rsidR="00BA671B" w:rsidRDefault="00BA671B" w:rsidP="00FF1045">
      <w:pPr>
        <w:rPr>
          <w:rFonts w:ascii="Arial" w:hAnsi="Arial" w:cs="Arial"/>
        </w:rPr>
      </w:pPr>
    </w:p>
    <w:p w14:paraId="6ED84F44" w14:textId="77777777" w:rsidR="00BA671B" w:rsidRDefault="00BA671B" w:rsidP="00FF1045">
      <w:pPr>
        <w:rPr>
          <w:rFonts w:ascii="Arial" w:hAnsi="Arial" w:cs="Arial"/>
        </w:rPr>
      </w:pPr>
    </w:p>
    <w:p w14:paraId="0EC56E61" w14:textId="77777777" w:rsidR="00BA671B" w:rsidRDefault="00BA671B" w:rsidP="00FF1045">
      <w:pPr>
        <w:rPr>
          <w:rFonts w:ascii="Arial" w:hAnsi="Arial" w:cs="Arial"/>
        </w:rPr>
      </w:pPr>
    </w:p>
    <w:p w14:paraId="6D2B5CC5" w14:textId="77777777" w:rsidR="00BA671B" w:rsidRDefault="00BA671B" w:rsidP="00FF1045">
      <w:pPr>
        <w:rPr>
          <w:rFonts w:ascii="Arial" w:hAnsi="Arial" w:cs="Arial"/>
        </w:rPr>
      </w:pPr>
    </w:p>
    <w:p w14:paraId="24A5C318" w14:textId="77777777" w:rsidR="00BA671B" w:rsidRDefault="00BA671B" w:rsidP="00FF1045">
      <w:pPr>
        <w:rPr>
          <w:rFonts w:ascii="Arial" w:hAnsi="Arial" w:cs="Arial"/>
        </w:rPr>
      </w:pPr>
    </w:p>
    <w:p w14:paraId="03A0B616" w14:textId="77777777" w:rsidR="00BA671B" w:rsidRDefault="00BA671B" w:rsidP="00FF1045">
      <w:pPr>
        <w:rPr>
          <w:rFonts w:ascii="Arial" w:hAnsi="Arial" w:cs="Arial"/>
        </w:rPr>
      </w:pPr>
    </w:p>
    <w:p w14:paraId="16671806" w14:textId="77777777" w:rsidR="00BA671B" w:rsidRDefault="00BA671B" w:rsidP="00FF1045">
      <w:pPr>
        <w:rPr>
          <w:rFonts w:ascii="Arial" w:hAnsi="Arial" w:cs="Arial"/>
        </w:rPr>
      </w:pPr>
    </w:p>
    <w:p w14:paraId="0F9BCA06" w14:textId="77777777" w:rsidR="00BA671B" w:rsidRDefault="00BA671B" w:rsidP="00FF1045">
      <w:pPr>
        <w:rPr>
          <w:rFonts w:ascii="Arial" w:hAnsi="Arial" w:cs="Arial"/>
        </w:rPr>
      </w:pPr>
    </w:p>
    <w:p w14:paraId="72A72684" w14:textId="77777777" w:rsidR="00BA671B" w:rsidRDefault="00BA671B" w:rsidP="00FF1045">
      <w:pPr>
        <w:rPr>
          <w:rFonts w:ascii="Arial" w:hAnsi="Arial" w:cs="Arial"/>
        </w:rPr>
      </w:pPr>
    </w:p>
    <w:p w14:paraId="16BD5353" w14:textId="77777777" w:rsidR="00BA671B" w:rsidRDefault="00BA671B" w:rsidP="00FF1045">
      <w:pPr>
        <w:rPr>
          <w:rFonts w:ascii="Arial" w:hAnsi="Arial" w:cs="Arial"/>
        </w:rPr>
      </w:pPr>
    </w:p>
    <w:p w14:paraId="3B5A8030" w14:textId="77777777" w:rsidR="00BA671B" w:rsidRDefault="00BA671B" w:rsidP="00FF1045">
      <w:pPr>
        <w:rPr>
          <w:rFonts w:ascii="Arial" w:hAnsi="Arial" w:cs="Arial"/>
        </w:rPr>
      </w:pPr>
    </w:p>
    <w:p w14:paraId="557335C2" w14:textId="77777777" w:rsidR="00BA671B" w:rsidRDefault="00BA671B" w:rsidP="00FF1045">
      <w:pPr>
        <w:rPr>
          <w:rFonts w:ascii="Arial" w:hAnsi="Arial" w:cs="Arial"/>
        </w:rPr>
      </w:pPr>
    </w:p>
    <w:p w14:paraId="634D49F5" w14:textId="77777777" w:rsidR="00BA671B" w:rsidRDefault="00BA671B" w:rsidP="00FF1045">
      <w:pPr>
        <w:rPr>
          <w:rFonts w:ascii="Arial" w:hAnsi="Arial" w:cs="Arial"/>
        </w:rPr>
      </w:pPr>
    </w:p>
    <w:p w14:paraId="584C6CAB" w14:textId="77777777" w:rsidR="00BA671B" w:rsidRDefault="00BA671B" w:rsidP="00FF1045">
      <w:pPr>
        <w:rPr>
          <w:rFonts w:ascii="Arial" w:hAnsi="Arial" w:cs="Arial"/>
        </w:rPr>
      </w:pPr>
    </w:p>
    <w:p w14:paraId="05DDC201" w14:textId="77777777" w:rsidR="00BA671B" w:rsidRDefault="00BA671B" w:rsidP="00FF1045">
      <w:pPr>
        <w:rPr>
          <w:rFonts w:ascii="Arial" w:hAnsi="Arial" w:cs="Arial"/>
        </w:rPr>
      </w:pPr>
    </w:p>
    <w:p w14:paraId="63EADD83" w14:textId="77777777" w:rsidR="00F45A19" w:rsidRDefault="00F45A19">
      <w:pPr>
        <w:rPr>
          <w:rFonts w:ascii="Arial" w:eastAsiaTheme="minorHAnsi" w:hAnsi="Arial" w:cs="Arial"/>
          <w:b/>
          <w:bCs/>
          <w:kern w:val="2"/>
          <w14:ligatures w14:val="standardContextual"/>
        </w:rPr>
      </w:pPr>
      <w:r>
        <w:rPr>
          <w:rFonts w:cs="Arial"/>
        </w:rPr>
        <w:br w:type="page"/>
      </w:r>
    </w:p>
    <w:p w14:paraId="0D4EFCC4" w14:textId="554AAEB9" w:rsidR="00B329CD" w:rsidRDefault="00F95FDA" w:rsidP="00B329CD">
      <w:pPr>
        <w:pStyle w:val="Heading1"/>
        <w:rPr>
          <w:rFonts w:cs="Arial"/>
        </w:rPr>
      </w:pPr>
      <w:r>
        <w:rPr>
          <w:rFonts w:cs="Arial"/>
        </w:rPr>
        <w:lastRenderedPageBreak/>
        <w:t>TABLES</w:t>
      </w:r>
    </w:p>
    <w:p w14:paraId="695B0AEA" w14:textId="77777777" w:rsidR="0065027B" w:rsidRDefault="0065027B" w:rsidP="0065027B"/>
    <w:p w14:paraId="15338562" w14:textId="283ED896" w:rsidR="00F95FDA" w:rsidRPr="00AB79D6" w:rsidRDefault="00F95FDA" w:rsidP="00F95FDA">
      <w:pPr>
        <w:pStyle w:val="Heading2"/>
        <w:rPr>
          <w:b/>
          <w:bCs/>
        </w:rPr>
      </w:pPr>
      <w:bookmarkStart w:id="0" w:name="_Toc215414011"/>
      <w:r w:rsidRPr="00AB79D6">
        <w:rPr>
          <w:b/>
          <w:bCs/>
        </w:rPr>
        <w:t>Table S</w:t>
      </w:r>
      <w:r w:rsidR="00C77C0B">
        <w:rPr>
          <w:b/>
          <w:bCs/>
        </w:rPr>
        <w:t>1</w:t>
      </w:r>
      <w:r w:rsidRPr="00AB79D6">
        <w:rPr>
          <w:b/>
          <w:bCs/>
        </w:rPr>
        <w:t>. Total number and proportion of dried blood samples (DBS) used for COVID-19 infection determination collected before vs. after vaccine eligibility by country and participant type.</w:t>
      </w:r>
      <w:bookmarkEnd w:id="0"/>
      <w:r w:rsidRPr="00AB79D6">
        <w:rPr>
          <w:b/>
          <w:bCs/>
        </w:rPr>
        <w:t xml:space="preserve"> </w:t>
      </w:r>
    </w:p>
    <w:p w14:paraId="7490C11D" w14:textId="77777777" w:rsidR="00F95FDA" w:rsidRDefault="00F95FDA" w:rsidP="00F95FDA"/>
    <w:tbl>
      <w:tblPr>
        <w:tblStyle w:val="TableGrid"/>
        <w:tblW w:w="0" w:type="auto"/>
        <w:tblLook w:val="04A0" w:firstRow="1" w:lastRow="0" w:firstColumn="1" w:lastColumn="0" w:noHBand="0" w:noVBand="1"/>
      </w:tblPr>
      <w:tblGrid>
        <w:gridCol w:w="1300"/>
        <w:gridCol w:w="1845"/>
        <w:gridCol w:w="2160"/>
        <w:gridCol w:w="2340"/>
      </w:tblGrid>
      <w:tr w:rsidR="00F95FDA" w:rsidRPr="00155424" w14:paraId="70C0A119" w14:textId="77777777" w:rsidTr="001E4747">
        <w:trPr>
          <w:trHeight w:val="320"/>
        </w:trPr>
        <w:tc>
          <w:tcPr>
            <w:tcW w:w="1300" w:type="dxa"/>
            <w:noWrap/>
            <w:hideMark/>
          </w:tcPr>
          <w:p w14:paraId="704D5E6F" w14:textId="77777777" w:rsidR="00F95FDA" w:rsidRPr="00155424" w:rsidRDefault="00F95FDA" w:rsidP="001E4747">
            <w:pPr>
              <w:rPr>
                <w:rFonts w:ascii="Arial" w:hAnsi="Arial" w:cs="Arial"/>
                <w:sz w:val="20"/>
                <w:szCs w:val="20"/>
              </w:rPr>
            </w:pPr>
            <w:r w:rsidRPr="00155424">
              <w:rPr>
                <w:rFonts w:ascii="Arial" w:hAnsi="Arial" w:cs="Arial"/>
                <w:sz w:val="20"/>
                <w:szCs w:val="20"/>
              </w:rPr>
              <w:t>Country</w:t>
            </w:r>
          </w:p>
        </w:tc>
        <w:tc>
          <w:tcPr>
            <w:tcW w:w="1845" w:type="dxa"/>
            <w:noWrap/>
            <w:hideMark/>
          </w:tcPr>
          <w:p w14:paraId="632CAD8D" w14:textId="77777777" w:rsidR="00F95FDA" w:rsidRPr="00155424" w:rsidRDefault="00F95FDA" w:rsidP="001E4747">
            <w:pPr>
              <w:rPr>
                <w:rFonts w:ascii="Arial" w:hAnsi="Arial" w:cs="Arial"/>
                <w:sz w:val="20"/>
                <w:szCs w:val="20"/>
              </w:rPr>
            </w:pPr>
            <w:r w:rsidRPr="00155424">
              <w:rPr>
                <w:rFonts w:ascii="Arial" w:hAnsi="Arial" w:cs="Arial"/>
                <w:sz w:val="20"/>
                <w:szCs w:val="20"/>
              </w:rPr>
              <w:t>Participant Type</w:t>
            </w:r>
          </w:p>
        </w:tc>
        <w:tc>
          <w:tcPr>
            <w:tcW w:w="4500" w:type="dxa"/>
            <w:gridSpan w:val="2"/>
            <w:noWrap/>
            <w:hideMark/>
          </w:tcPr>
          <w:p w14:paraId="440AE359" w14:textId="77777777" w:rsidR="00F95FDA" w:rsidRPr="00155424" w:rsidRDefault="00F95FDA" w:rsidP="001E4747">
            <w:pPr>
              <w:rPr>
                <w:rFonts w:ascii="Arial" w:hAnsi="Arial" w:cs="Arial"/>
                <w:sz w:val="20"/>
                <w:szCs w:val="20"/>
              </w:rPr>
            </w:pPr>
            <w:r w:rsidRPr="00155424">
              <w:rPr>
                <w:rFonts w:ascii="Arial" w:hAnsi="Arial" w:cs="Arial"/>
                <w:sz w:val="20"/>
                <w:szCs w:val="20"/>
              </w:rPr>
              <w:t xml:space="preserve">n (%) before or after vaccine </w:t>
            </w:r>
            <w:r>
              <w:rPr>
                <w:rFonts w:ascii="Arial" w:hAnsi="Arial" w:cs="Arial"/>
                <w:sz w:val="20"/>
                <w:szCs w:val="20"/>
              </w:rPr>
              <w:t>eligibility</w:t>
            </w:r>
          </w:p>
        </w:tc>
      </w:tr>
      <w:tr w:rsidR="00F95FDA" w:rsidRPr="00155424" w14:paraId="21542D86" w14:textId="77777777" w:rsidTr="001E4747">
        <w:trPr>
          <w:trHeight w:val="320"/>
        </w:trPr>
        <w:tc>
          <w:tcPr>
            <w:tcW w:w="1300" w:type="dxa"/>
            <w:noWrap/>
          </w:tcPr>
          <w:p w14:paraId="28F13F22" w14:textId="77777777" w:rsidR="00F95FDA" w:rsidRPr="00155424" w:rsidRDefault="00F95FDA" w:rsidP="001E4747">
            <w:pPr>
              <w:rPr>
                <w:rFonts w:ascii="Arial" w:hAnsi="Arial" w:cs="Arial"/>
                <w:sz w:val="20"/>
                <w:szCs w:val="20"/>
              </w:rPr>
            </w:pPr>
          </w:p>
        </w:tc>
        <w:tc>
          <w:tcPr>
            <w:tcW w:w="1845" w:type="dxa"/>
            <w:noWrap/>
          </w:tcPr>
          <w:p w14:paraId="4A0FC95A" w14:textId="77777777" w:rsidR="00F95FDA" w:rsidRPr="00155424" w:rsidRDefault="00F95FDA" w:rsidP="001E4747">
            <w:pPr>
              <w:rPr>
                <w:rFonts w:ascii="Arial" w:hAnsi="Arial" w:cs="Arial"/>
                <w:sz w:val="20"/>
                <w:szCs w:val="20"/>
              </w:rPr>
            </w:pPr>
          </w:p>
        </w:tc>
        <w:tc>
          <w:tcPr>
            <w:tcW w:w="2160" w:type="dxa"/>
            <w:noWrap/>
          </w:tcPr>
          <w:p w14:paraId="5AAC5EE8" w14:textId="77777777" w:rsidR="00F95FDA" w:rsidRPr="00155424" w:rsidRDefault="00F95FDA" w:rsidP="001E4747">
            <w:pPr>
              <w:rPr>
                <w:rFonts w:ascii="Arial" w:hAnsi="Arial" w:cs="Arial"/>
                <w:sz w:val="20"/>
                <w:szCs w:val="20"/>
              </w:rPr>
            </w:pPr>
            <w:r w:rsidRPr="00155424">
              <w:rPr>
                <w:rFonts w:ascii="Arial" w:hAnsi="Arial" w:cs="Arial"/>
                <w:sz w:val="20"/>
                <w:szCs w:val="20"/>
              </w:rPr>
              <w:t>AFTER</w:t>
            </w:r>
          </w:p>
        </w:tc>
        <w:tc>
          <w:tcPr>
            <w:tcW w:w="2340" w:type="dxa"/>
            <w:noWrap/>
          </w:tcPr>
          <w:p w14:paraId="21C1C2A0" w14:textId="77777777" w:rsidR="00F95FDA" w:rsidRPr="00155424" w:rsidRDefault="00F95FDA" w:rsidP="001E4747">
            <w:pPr>
              <w:rPr>
                <w:rFonts w:ascii="Arial" w:hAnsi="Arial" w:cs="Arial"/>
                <w:sz w:val="20"/>
                <w:szCs w:val="20"/>
              </w:rPr>
            </w:pPr>
            <w:r w:rsidRPr="00155424">
              <w:rPr>
                <w:rFonts w:ascii="Arial" w:hAnsi="Arial" w:cs="Arial"/>
                <w:sz w:val="20"/>
                <w:szCs w:val="20"/>
              </w:rPr>
              <w:t>BEFORE</w:t>
            </w:r>
          </w:p>
        </w:tc>
      </w:tr>
      <w:tr w:rsidR="00F95FDA" w:rsidRPr="00155424" w14:paraId="61945C2F" w14:textId="77777777" w:rsidTr="001E4747">
        <w:trPr>
          <w:trHeight w:val="320"/>
        </w:trPr>
        <w:tc>
          <w:tcPr>
            <w:tcW w:w="1300" w:type="dxa"/>
            <w:noWrap/>
            <w:hideMark/>
          </w:tcPr>
          <w:p w14:paraId="35632667" w14:textId="77777777" w:rsidR="00F95FDA" w:rsidRPr="00155424" w:rsidRDefault="00F95FDA" w:rsidP="001E4747">
            <w:pPr>
              <w:rPr>
                <w:rFonts w:ascii="Arial" w:hAnsi="Arial" w:cs="Arial"/>
                <w:sz w:val="20"/>
                <w:szCs w:val="20"/>
              </w:rPr>
            </w:pPr>
            <w:r w:rsidRPr="00155424">
              <w:rPr>
                <w:rFonts w:ascii="Arial" w:hAnsi="Arial" w:cs="Arial"/>
                <w:sz w:val="20"/>
                <w:szCs w:val="20"/>
              </w:rPr>
              <w:t>Guatemala</w:t>
            </w:r>
          </w:p>
        </w:tc>
        <w:tc>
          <w:tcPr>
            <w:tcW w:w="1845" w:type="dxa"/>
            <w:noWrap/>
            <w:hideMark/>
          </w:tcPr>
          <w:p w14:paraId="37C50427" w14:textId="77777777" w:rsidR="00F95FDA" w:rsidRPr="00155424" w:rsidRDefault="00F95FDA" w:rsidP="001E4747">
            <w:pPr>
              <w:rPr>
                <w:rFonts w:ascii="Arial" w:hAnsi="Arial" w:cs="Arial"/>
                <w:sz w:val="20"/>
                <w:szCs w:val="20"/>
              </w:rPr>
            </w:pPr>
            <w:r w:rsidRPr="00155424">
              <w:rPr>
                <w:rFonts w:ascii="Arial" w:hAnsi="Arial" w:cs="Arial"/>
                <w:sz w:val="20"/>
                <w:szCs w:val="20"/>
              </w:rPr>
              <w:t>Mother</w:t>
            </w:r>
          </w:p>
        </w:tc>
        <w:tc>
          <w:tcPr>
            <w:tcW w:w="2160" w:type="dxa"/>
            <w:noWrap/>
            <w:hideMark/>
          </w:tcPr>
          <w:p w14:paraId="1C3D11A1" w14:textId="77777777" w:rsidR="00F95FDA" w:rsidRPr="00155424" w:rsidRDefault="00F95FDA" w:rsidP="001E4747">
            <w:pPr>
              <w:rPr>
                <w:rFonts w:ascii="Arial" w:hAnsi="Arial" w:cs="Arial"/>
                <w:sz w:val="20"/>
                <w:szCs w:val="20"/>
              </w:rPr>
            </w:pPr>
            <w:r w:rsidRPr="00155424">
              <w:rPr>
                <w:rFonts w:ascii="Arial" w:hAnsi="Arial" w:cs="Arial"/>
                <w:sz w:val="20"/>
                <w:szCs w:val="20"/>
              </w:rPr>
              <w:t>56 (14%)</w:t>
            </w:r>
          </w:p>
        </w:tc>
        <w:tc>
          <w:tcPr>
            <w:tcW w:w="2340" w:type="dxa"/>
            <w:noWrap/>
            <w:hideMark/>
          </w:tcPr>
          <w:p w14:paraId="6DDA0F93" w14:textId="77777777" w:rsidR="00F95FDA" w:rsidRPr="00155424" w:rsidRDefault="00F95FDA" w:rsidP="001E4747">
            <w:pPr>
              <w:rPr>
                <w:rFonts w:ascii="Arial" w:hAnsi="Arial" w:cs="Arial"/>
                <w:sz w:val="20"/>
                <w:szCs w:val="20"/>
              </w:rPr>
            </w:pPr>
            <w:r w:rsidRPr="00155424">
              <w:rPr>
                <w:rFonts w:ascii="Arial" w:hAnsi="Arial" w:cs="Arial"/>
                <w:sz w:val="20"/>
                <w:szCs w:val="20"/>
              </w:rPr>
              <w:t>344 (86%)</w:t>
            </w:r>
          </w:p>
        </w:tc>
      </w:tr>
      <w:tr w:rsidR="00F95FDA" w:rsidRPr="00155424" w14:paraId="22A805DB" w14:textId="77777777" w:rsidTr="001E4747">
        <w:trPr>
          <w:trHeight w:val="320"/>
        </w:trPr>
        <w:tc>
          <w:tcPr>
            <w:tcW w:w="1300" w:type="dxa"/>
            <w:noWrap/>
            <w:hideMark/>
          </w:tcPr>
          <w:p w14:paraId="13A15291" w14:textId="77777777" w:rsidR="00F95FDA" w:rsidRPr="00155424" w:rsidRDefault="00F95FDA" w:rsidP="001E4747">
            <w:pPr>
              <w:rPr>
                <w:rFonts w:ascii="Arial" w:hAnsi="Arial" w:cs="Arial"/>
                <w:sz w:val="20"/>
                <w:szCs w:val="20"/>
              </w:rPr>
            </w:pPr>
            <w:r w:rsidRPr="00155424">
              <w:rPr>
                <w:rFonts w:ascii="Arial" w:hAnsi="Arial" w:cs="Arial"/>
                <w:sz w:val="20"/>
                <w:szCs w:val="20"/>
              </w:rPr>
              <w:t>Guatemala</w:t>
            </w:r>
          </w:p>
        </w:tc>
        <w:tc>
          <w:tcPr>
            <w:tcW w:w="1845" w:type="dxa"/>
            <w:noWrap/>
            <w:hideMark/>
          </w:tcPr>
          <w:p w14:paraId="2EE92FD6" w14:textId="77777777" w:rsidR="00F95FDA" w:rsidRPr="00155424" w:rsidRDefault="00F95FDA" w:rsidP="001E4747">
            <w:pPr>
              <w:rPr>
                <w:rFonts w:ascii="Arial" w:hAnsi="Arial" w:cs="Arial"/>
                <w:sz w:val="20"/>
                <w:szCs w:val="20"/>
              </w:rPr>
            </w:pPr>
            <w:r w:rsidRPr="00155424">
              <w:rPr>
                <w:rFonts w:ascii="Arial" w:hAnsi="Arial" w:cs="Arial"/>
                <w:sz w:val="20"/>
                <w:szCs w:val="20"/>
              </w:rPr>
              <w:t>OAW</w:t>
            </w:r>
          </w:p>
        </w:tc>
        <w:tc>
          <w:tcPr>
            <w:tcW w:w="2160" w:type="dxa"/>
            <w:noWrap/>
            <w:hideMark/>
          </w:tcPr>
          <w:p w14:paraId="42DCF032" w14:textId="77777777" w:rsidR="00F95FDA" w:rsidRPr="00155424" w:rsidRDefault="00F95FDA" w:rsidP="001E4747">
            <w:pPr>
              <w:rPr>
                <w:rFonts w:ascii="Arial" w:hAnsi="Arial" w:cs="Arial"/>
                <w:sz w:val="20"/>
                <w:szCs w:val="20"/>
              </w:rPr>
            </w:pPr>
            <w:r w:rsidRPr="00155424">
              <w:rPr>
                <w:rFonts w:ascii="Arial" w:hAnsi="Arial" w:cs="Arial"/>
                <w:sz w:val="20"/>
                <w:szCs w:val="20"/>
              </w:rPr>
              <w:t>5 (8%)</w:t>
            </w:r>
          </w:p>
        </w:tc>
        <w:tc>
          <w:tcPr>
            <w:tcW w:w="2340" w:type="dxa"/>
            <w:noWrap/>
            <w:hideMark/>
          </w:tcPr>
          <w:p w14:paraId="30F784A2" w14:textId="77777777" w:rsidR="00F95FDA" w:rsidRPr="00155424" w:rsidRDefault="00F95FDA" w:rsidP="001E4747">
            <w:pPr>
              <w:rPr>
                <w:rFonts w:ascii="Arial" w:hAnsi="Arial" w:cs="Arial"/>
                <w:sz w:val="20"/>
                <w:szCs w:val="20"/>
              </w:rPr>
            </w:pPr>
            <w:r w:rsidRPr="00155424">
              <w:rPr>
                <w:rFonts w:ascii="Arial" w:hAnsi="Arial" w:cs="Arial"/>
                <w:sz w:val="20"/>
                <w:szCs w:val="20"/>
              </w:rPr>
              <w:t>54 (92%)</w:t>
            </w:r>
          </w:p>
        </w:tc>
      </w:tr>
      <w:tr w:rsidR="00F95FDA" w:rsidRPr="00155424" w14:paraId="645F5964" w14:textId="77777777" w:rsidTr="001E4747">
        <w:trPr>
          <w:trHeight w:val="320"/>
        </w:trPr>
        <w:tc>
          <w:tcPr>
            <w:tcW w:w="1300" w:type="dxa"/>
            <w:noWrap/>
            <w:hideMark/>
          </w:tcPr>
          <w:p w14:paraId="22F57595" w14:textId="77777777" w:rsidR="00F95FDA" w:rsidRPr="00155424" w:rsidRDefault="00F95FDA" w:rsidP="001E4747">
            <w:pPr>
              <w:rPr>
                <w:rFonts w:ascii="Arial" w:hAnsi="Arial" w:cs="Arial"/>
                <w:sz w:val="20"/>
                <w:szCs w:val="20"/>
              </w:rPr>
            </w:pPr>
            <w:r w:rsidRPr="00155424">
              <w:rPr>
                <w:rFonts w:ascii="Arial" w:hAnsi="Arial" w:cs="Arial"/>
                <w:sz w:val="20"/>
                <w:szCs w:val="20"/>
              </w:rPr>
              <w:t>Guatemala</w:t>
            </w:r>
          </w:p>
        </w:tc>
        <w:tc>
          <w:tcPr>
            <w:tcW w:w="1845" w:type="dxa"/>
            <w:noWrap/>
            <w:hideMark/>
          </w:tcPr>
          <w:p w14:paraId="3DAC927F" w14:textId="77777777" w:rsidR="00F95FDA" w:rsidRPr="00155424" w:rsidRDefault="00F95FDA" w:rsidP="001E4747">
            <w:pPr>
              <w:rPr>
                <w:rFonts w:ascii="Arial" w:hAnsi="Arial" w:cs="Arial"/>
                <w:sz w:val="20"/>
                <w:szCs w:val="20"/>
              </w:rPr>
            </w:pPr>
            <w:r w:rsidRPr="00155424">
              <w:rPr>
                <w:rFonts w:ascii="Arial" w:hAnsi="Arial" w:cs="Arial"/>
                <w:sz w:val="20"/>
                <w:szCs w:val="20"/>
              </w:rPr>
              <w:t>Child</w:t>
            </w:r>
          </w:p>
        </w:tc>
        <w:tc>
          <w:tcPr>
            <w:tcW w:w="2160" w:type="dxa"/>
            <w:noWrap/>
            <w:hideMark/>
          </w:tcPr>
          <w:p w14:paraId="207CE2E9" w14:textId="77777777" w:rsidR="00F95FDA" w:rsidRPr="00155424" w:rsidRDefault="00F95FDA" w:rsidP="001E4747">
            <w:pPr>
              <w:rPr>
                <w:rFonts w:ascii="Arial" w:hAnsi="Arial" w:cs="Arial"/>
                <w:sz w:val="20"/>
                <w:szCs w:val="20"/>
              </w:rPr>
            </w:pPr>
            <w:r w:rsidRPr="00155424">
              <w:rPr>
                <w:rFonts w:ascii="Arial" w:hAnsi="Arial" w:cs="Arial"/>
                <w:sz w:val="20"/>
                <w:szCs w:val="20"/>
              </w:rPr>
              <w:t>0 (0%)</w:t>
            </w:r>
          </w:p>
        </w:tc>
        <w:tc>
          <w:tcPr>
            <w:tcW w:w="2340" w:type="dxa"/>
            <w:noWrap/>
            <w:hideMark/>
          </w:tcPr>
          <w:p w14:paraId="7219D723" w14:textId="77777777" w:rsidR="00F95FDA" w:rsidRPr="00155424" w:rsidRDefault="00F95FDA" w:rsidP="001E4747">
            <w:pPr>
              <w:rPr>
                <w:rFonts w:ascii="Arial" w:hAnsi="Arial" w:cs="Arial"/>
                <w:sz w:val="20"/>
                <w:szCs w:val="20"/>
              </w:rPr>
            </w:pPr>
            <w:r w:rsidRPr="00155424">
              <w:rPr>
                <w:rFonts w:ascii="Arial" w:hAnsi="Arial" w:cs="Arial"/>
                <w:sz w:val="20"/>
                <w:szCs w:val="20"/>
              </w:rPr>
              <w:t>866 (100%)</w:t>
            </w:r>
          </w:p>
        </w:tc>
      </w:tr>
      <w:tr w:rsidR="00F95FDA" w:rsidRPr="00155424" w14:paraId="1D98F338" w14:textId="77777777" w:rsidTr="001E4747">
        <w:trPr>
          <w:trHeight w:val="320"/>
        </w:trPr>
        <w:tc>
          <w:tcPr>
            <w:tcW w:w="1300" w:type="dxa"/>
            <w:noWrap/>
            <w:hideMark/>
          </w:tcPr>
          <w:p w14:paraId="38F53EF3" w14:textId="77777777" w:rsidR="00F95FDA" w:rsidRPr="00155424" w:rsidRDefault="00F95FDA" w:rsidP="001E4747">
            <w:pPr>
              <w:rPr>
                <w:rFonts w:ascii="Arial" w:hAnsi="Arial" w:cs="Arial"/>
                <w:sz w:val="20"/>
                <w:szCs w:val="20"/>
              </w:rPr>
            </w:pPr>
            <w:r w:rsidRPr="00155424">
              <w:rPr>
                <w:rFonts w:ascii="Arial" w:hAnsi="Arial" w:cs="Arial"/>
                <w:sz w:val="20"/>
                <w:szCs w:val="20"/>
              </w:rPr>
              <w:t>Guatemala</w:t>
            </w:r>
          </w:p>
        </w:tc>
        <w:tc>
          <w:tcPr>
            <w:tcW w:w="1845" w:type="dxa"/>
            <w:noWrap/>
            <w:hideMark/>
          </w:tcPr>
          <w:p w14:paraId="337CC027" w14:textId="77777777" w:rsidR="00F95FDA" w:rsidRPr="00155424" w:rsidRDefault="00F95FDA" w:rsidP="001E4747">
            <w:pPr>
              <w:rPr>
                <w:rFonts w:ascii="Arial" w:hAnsi="Arial" w:cs="Arial"/>
                <w:sz w:val="20"/>
                <w:szCs w:val="20"/>
              </w:rPr>
            </w:pPr>
            <w:r w:rsidRPr="00155424">
              <w:rPr>
                <w:rFonts w:ascii="Arial" w:hAnsi="Arial" w:cs="Arial"/>
                <w:sz w:val="20"/>
                <w:szCs w:val="20"/>
              </w:rPr>
              <w:t>Total</w:t>
            </w:r>
          </w:p>
        </w:tc>
        <w:tc>
          <w:tcPr>
            <w:tcW w:w="2160" w:type="dxa"/>
            <w:noWrap/>
            <w:hideMark/>
          </w:tcPr>
          <w:p w14:paraId="53E463C5" w14:textId="77777777" w:rsidR="00F95FDA" w:rsidRPr="00155424" w:rsidRDefault="00F95FDA" w:rsidP="001E4747">
            <w:pPr>
              <w:rPr>
                <w:rFonts w:ascii="Arial" w:hAnsi="Arial" w:cs="Arial"/>
                <w:sz w:val="20"/>
                <w:szCs w:val="20"/>
              </w:rPr>
            </w:pPr>
            <w:r w:rsidRPr="00155424">
              <w:rPr>
                <w:rFonts w:ascii="Arial" w:hAnsi="Arial" w:cs="Arial"/>
                <w:sz w:val="20"/>
                <w:szCs w:val="20"/>
              </w:rPr>
              <w:t>61 (5%)</w:t>
            </w:r>
          </w:p>
        </w:tc>
        <w:tc>
          <w:tcPr>
            <w:tcW w:w="2340" w:type="dxa"/>
            <w:noWrap/>
            <w:hideMark/>
          </w:tcPr>
          <w:p w14:paraId="7BD460F8" w14:textId="77777777" w:rsidR="00F95FDA" w:rsidRPr="00155424" w:rsidRDefault="00F95FDA" w:rsidP="001E4747">
            <w:pPr>
              <w:rPr>
                <w:rFonts w:ascii="Arial" w:hAnsi="Arial" w:cs="Arial"/>
                <w:sz w:val="20"/>
                <w:szCs w:val="20"/>
              </w:rPr>
            </w:pPr>
            <w:r w:rsidRPr="00155424">
              <w:rPr>
                <w:rFonts w:ascii="Arial" w:hAnsi="Arial" w:cs="Arial"/>
                <w:sz w:val="20"/>
                <w:szCs w:val="20"/>
              </w:rPr>
              <w:t>1264 (95%)</w:t>
            </w:r>
          </w:p>
        </w:tc>
      </w:tr>
      <w:tr w:rsidR="00F95FDA" w:rsidRPr="00155424" w14:paraId="5EDAA58C" w14:textId="77777777" w:rsidTr="001E4747">
        <w:trPr>
          <w:trHeight w:val="320"/>
        </w:trPr>
        <w:tc>
          <w:tcPr>
            <w:tcW w:w="1300" w:type="dxa"/>
            <w:noWrap/>
            <w:hideMark/>
          </w:tcPr>
          <w:p w14:paraId="0FB77F31" w14:textId="77777777" w:rsidR="00F95FDA" w:rsidRPr="00155424" w:rsidRDefault="00F95FDA" w:rsidP="001E4747">
            <w:pPr>
              <w:rPr>
                <w:rFonts w:ascii="Arial" w:hAnsi="Arial" w:cs="Arial"/>
                <w:sz w:val="20"/>
                <w:szCs w:val="20"/>
              </w:rPr>
            </w:pPr>
            <w:r w:rsidRPr="00155424">
              <w:rPr>
                <w:rFonts w:ascii="Arial" w:hAnsi="Arial" w:cs="Arial"/>
                <w:sz w:val="20"/>
                <w:szCs w:val="20"/>
              </w:rPr>
              <w:t>India</w:t>
            </w:r>
          </w:p>
        </w:tc>
        <w:tc>
          <w:tcPr>
            <w:tcW w:w="1845" w:type="dxa"/>
            <w:noWrap/>
            <w:hideMark/>
          </w:tcPr>
          <w:p w14:paraId="0D973818" w14:textId="77777777" w:rsidR="00F95FDA" w:rsidRPr="00155424" w:rsidRDefault="00F95FDA" w:rsidP="001E4747">
            <w:pPr>
              <w:rPr>
                <w:rFonts w:ascii="Arial" w:hAnsi="Arial" w:cs="Arial"/>
                <w:sz w:val="20"/>
                <w:szCs w:val="20"/>
              </w:rPr>
            </w:pPr>
            <w:r w:rsidRPr="00155424">
              <w:rPr>
                <w:rFonts w:ascii="Arial" w:hAnsi="Arial" w:cs="Arial"/>
                <w:sz w:val="20"/>
                <w:szCs w:val="20"/>
              </w:rPr>
              <w:t>Mother</w:t>
            </w:r>
          </w:p>
        </w:tc>
        <w:tc>
          <w:tcPr>
            <w:tcW w:w="2160" w:type="dxa"/>
            <w:noWrap/>
            <w:hideMark/>
          </w:tcPr>
          <w:p w14:paraId="7D4FBA85" w14:textId="77777777" w:rsidR="00F95FDA" w:rsidRPr="00155424" w:rsidRDefault="00F95FDA" w:rsidP="001E4747">
            <w:pPr>
              <w:rPr>
                <w:rFonts w:ascii="Arial" w:hAnsi="Arial" w:cs="Arial"/>
                <w:sz w:val="20"/>
                <w:szCs w:val="20"/>
              </w:rPr>
            </w:pPr>
            <w:r w:rsidRPr="00155424">
              <w:rPr>
                <w:rFonts w:ascii="Arial" w:hAnsi="Arial" w:cs="Arial"/>
                <w:sz w:val="20"/>
                <w:szCs w:val="20"/>
              </w:rPr>
              <w:t>26 (8%)</w:t>
            </w:r>
          </w:p>
        </w:tc>
        <w:tc>
          <w:tcPr>
            <w:tcW w:w="2340" w:type="dxa"/>
            <w:noWrap/>
            <w:hideMark/>
          </w:tcPr>
          <w:p w14:paraId="76B37D4B" w14:textId="77777777" w:rsidR="00F95FDA" w:rsidRPr="00155424" w:rsidRDefault="00F95FDA" w:rsidP="001E4747">
            <w:pPr>
              <w:rPr>
                <w:rFonts w:ascii="Arial" w:hAnsi="Arial" w:cs="Arial"/>
                <w:sz w:val="20"/>
                <w:szCs w:val="20"/>
              </w:rPr>
            </w:pPr>
            <w:r w:rsidRPr="00155424">
              <w:rPr>
                <w:rFonts w:ascii="Arial" w:hAnsi="Arial" w:cs="Arial"/>
                <w:sz w:val="20"/>
                <w:szCs w:val="20"/>
              </w:rPr>
              <w:t>308 (92%)</w:t>
            </w:r>
          </w:p>
        </w:tc>
      </w:tr>
      <w:tr w:rsidR="00F95FDA" w:rsidRPr="00155424" w14:paraId="370715D5" w14:textId="77777777" w:rsidTr="001E4747">
        <w:trPr>
          <w:trHeight w:val="320"/>
        </w:trPr>
        <w:tc>
          <w:tcPr>
            <w:tcW w:w="1300" w:type="dxa"/>
            <w:noWrap/>
            <w:hideMark/>
          </w:tcPr>
          <w:p w14:paraId="050DDD14" w14:textId="77777777" w:rsidR="00F95FDA" w:rsidRPr="00155424" w:rsidRDefault="00F95FDA" w:rsidP="001E4747">
            <w:pPr>
              <w:rPr>
                <w:rFonts w:ascii="Arial" w:hAnsi="Arial" w:cs="Arial"/>
                <w:sz w:val="20"/>
                <w:szCs w:val="20"/>
              </w:rPr>
            </w:pPr>
            <w:r w:rsidRPr="00155424">
              <w:rPr>
                <w:rFonts w:ascii="Arial" w:hAnsi="Arial" w:cs="Arial"/>
                <w:sz w:val="20"/>
                <w:szCs w:val="20"/>
              </w:rPr>
              <w:t>India</w:t>
            </w:r>
          </w:p>
        </w:tc>
        <w:tc>
          <w:tcPr>
            <w:tcW w:w="1845" w:type="dxa"/>
            <w:noWrap/>
            <w:hideMark/>
          </w:tcPr>
          <w:p w14:paraId="7FE70D59" w14:textId="77777777" w:rsidR="00F95FDA" w:rsidRPr="00155424" w:rsidRDefault="00F95FDA" w:rsidP="001E4747">
            <w:pPr>
              <w:rPr>
                <w:rFonts w:ascii="Arial" w:hAnsi="Arial" w:cs="Arial"/>
                <w:sz w:val="20"/>
                <w:szCs w:val="20"/>
              </w:rPr>
            </w:pPr>
            <w:r w:rsidRPr="00155424">
              <w:rPr>
                <w:rFonts w:ascii="Arial" w:hAnsi="Arial" w:cs="Arial"/>
                <w:sz w:val="20"/>
                <w:szCs w:val="20"/>
              </w:rPr>
              <w:t>OAW</w:t>
            </w:r>
          </w:p>
        </w:tc>
        <w:tc>
          <w:tcPr>
            <w:tcW w:w="2160" w:type="dxa"/>
            <w:noWrap/>
            <w:hideMark/>
          </w:tcPr>
          <w:p w14:paraId="5DF7FB4D" w14:textId="77777777" w:rsidR="00F95FDA" w:rsidRPr="00155424" w:rsidRDefault="00F95FDA" w:rsidP="001E4747">
            <w:pPr>
              <w:rPr>
                <w:rFonts w:ascii="Arial" w:hAnsi="Arial" w:cs="Arial"/>
                <w:sz w:val="20"/>
                <w:szCs w:val="20"/>
              </w:rPr>
            </w:pPr>
            <w:r w:rsidRPr="00155424">
              <w:rPr>
                <w:rFonts w:ascii="Arial" w:hAnsi="Arial" w:cs="Arial"/>
                <w:sz w:val="20"/>
                <w:szCs w:val="20"/>
              </w:rPr>
              <w:t>11 (22%)</w:t>
            </w:r>
          </w:p>
        </w:tc>
        <w:tc>
          <w:tcPr>
            <w:tcW w:w="2340" w:type="dxa"/>
            <w:noWrap/>
            <w:hideMark/>
          </w:tcPr>
          <w:p w14:paraId="0D70AF70" w14:textId="77777777" w:rsidR="00F95FDA" w:rsidRPr="00155424" w:rsidRDefault="00F95FDA" w:rsidP="001E4747">
            <w:pPr>
              <w:rPr>
                <w:rFonts w:ascii="Arial" w:hAnsi="Arial" w:cs="Arial"/>
                <w:sz w:val="20"/>
                <w:szCs w:val="20"/>
              </w:rPr>
            </w:pPr>
            <w:r w:rsidRPr="00155424">
              <w:rPr>
                <w:rFonts w:ascii="Arial" w:hAnsi="Arial" w:cs="Arial"/>
                <w:sz w:val="20"/>
                <w:szCs w:val="20"/>
              </w:rPr>
              <w:t>40 (78%)</w:t>
            </w:r>
          </w:p>
        </w:tc>
      </w:tr>
      <w:tr w:rsidR="00F95FDA" w:rsidRPr="00155424" w14:paraId="22211990" w14:textId="77777777" w:rsidTr="001E4747">
        <w:trPr>
          <w:trHeight w:val="320"/>
        </w:trPr>
        <w:tc>
          <w:tcPr>
            <w:tcW w:w="1300" w:type="dxa"/>
            <w:noWrap/>
            <w:hideMark/>
          </w:tcPr>
          <w:p w14:paraId="25DD646C" w14:textId="77777777" w:rsidR="00F95FDA" w:rsidRPr="00155424" w:rsidRDefault="00F95FDA" w:rsidP="001E4747">
            <w:pPr>
              <w:rPr>
                <w:rFonts w:ascii="Arial" w:hAnsi="Arial" w:cs="Arial"/>
                <w:sz w:val="20"/>
                <w:szCs w:val="20"/>
              </w:rPr>
            </w:pPr>
            <w:r w:rsidRPr="00155424">
              <w:rPr>
                <w:rFonts w:ascii="Arial" w:hAnsi="Arial" w:cs="Arial"/>
                <w:sz w:val="20"/>
                <w:szCs w:val="20"/>
              </w:rPr>
              <w:t>India</w:t>
            </w:r>
          </w:p>
        </w:tc>
        <w:tc>
          <w:tcPr>
            <w:tcW w:w="1845" w:type="dxa"/>
            <w:noWrap/>
            <w:hideMark/>
          </w:tcPr>
          <w:p w14:paraId="3962471F" w14:textId="77777777" w:rsidR="00F95FDA" w:rsidRPr="00155424" w:rsidRDefault="00F95FDA" w:rsidP="001E4747">
            <w:pPr>
              <w:rPr>
                <w:rFonts w:ascii="Arial" w:hAnsi="Arial" w:cs="Arial"/>
                <w:sz w:val="20"/>
                <w:szCs w:val="20"/>
              </w:rPr>
            </w:pPr>
            <w:r w:rsidRPr="00155424">
              <w:rPr>
                <w:rFonts w:ascii="Arial" w:hAnsi="Arial" w:cs="Arial"/>
                <w:sz w:val="20"/>
                <w:szCs w:val="20"/>
              </w:rPr>
              <w:t>Child</w:t>
            </w:r>
          </w:p>
        </w:tc>
        <w:tc>
          <w:tcPr>
            <w:tcW w:w="2160" w:type="dxa"/>
            <w:noWrap/>
            <w:hideMark/>
          </w:tcPr>
          <w:p w14:paraId="0A4F3978" w14:textId="77777777" w:rsidR="00F95FDA" w:rsidRPr="00155424" w:rsidRDefault="00F95FDA" w:rsidP="001E4747">
            <w:pPr>
              <w:rPr>
                <w:rFonts w:ascii="Arial" w:hAnsi="Arial" w:cs="Arial"/>
                <w:sz w:val="20"/>
                <w:szCs w:val="20"/>
              </w:rPr>
            </w:pPr>
            <w:r w:rsidRPr="00155424">
              <w:rPr>
                <w:rFonts w:ascii="Arial" w:hAnsi="Arial" w:cs="Arial"/>
                <w:sz w:val="20"/>
                <w:szCs w:val="20"/>
              </w:rPr>
              <w:t>0 (0%)</w:t>
            </w:r>
          </w:p>
        </w:tc>
        <w:tc>
          <w:tcPr>
            <w:tcW w:w="2340" w:type="dxa"/>
            <w:noWrap/>
            <w:hideMark/>
          </w:tcPr>
          <w:p w14:paraId="1C5C75D4" w14:textId="77777777" w:rsidR="00F95FDA" w:rsidRPr="00155424" w:rsidRDefault="00F95FDA" w:rsidP="001E4747">
            <w:pPr>
              <w:rPr>
                <w:rFonts w:ascii="Arial" w:hAnsi="Arial" w:cs="Arial"/>
                <w:sz w:val="20"/>
                <w:szCs w:val="20"/>
              </w:rPr>
            </w:pPr>
            <w:r w:rsidRPr="00155424">
              <w:rPr>
                <w:rFonts w:ascii="Arial" w:hAnsi="Arial" w:cs="Arial"/>
                <w:sz w:val="20"/>
                <w:szCs w:val="20"/>
              </w:rPr>
              <w:t>334 (100%)</w:t>
            </w:r>
          </w:p>
        </w:tc>
      </w:tr>
      <w:tr w:rsidR="00F95FDA" w:rsidRPr="00155424" w14:paraId="38009C5F" w14:textId="77777777" w:rsidTr="001E4747">
        <w:trPr>
          <w:trHeight w:val="320"/>
        </w:trPr>
        <w:tc>
          <w:tcPr>
            <w:tcW w:w="1300" w:type="dxa"/>
            <w:noWrap/>
            <w:hideMark/>
          </w:tcPr>
          <w:p w14:paraId="6ADE7117" w14:textId="77777777" w:rsidR="00F95FDA" w:rsidRPr="00155424" w:rsidRDefault="00F95FDA" w:rsidP="001E4747">
            <w:pPr>
              <w:rPr>
                <w:rFonts w:ascii="Arial" w:hAnsi="Arial" w:cs="Arial"/>
                <w:sz w:val="20"/>
                <w:szCs w:val="20"/>
              </w:rPr>
            </w:pPr>
            <w:r w:rsidRPr="00155424">
              <w:rPr>
                <w:rFonts w:ascii="Arial" w:hAnsi="Arial" w:cs="Arial"/>
                <w:sz w:val="20"/>
                <w:szCs w:val="20"/>
              </w:rPr>
              <w:t>India</w:t>
            </w:r>
          </w:p>
        </w:tc>
        <w:tc>
          <w:tcPr>
            <w:tcW w:w="1845" w:type="dxa"/>
            <w:noWrap/>
            <w:hideMark/>
          </w:tcPr>
          <w:p w14:paraId="72A58001" w14:textId="77777777" w:rsidR="00F95FDA" w:rsidRPr="00155424" w:rsidRDefault="00F95FDA" w:rsidP="001E4747">
            <w:pPr>
              <w:rPr>
                <w:rFonts w:ascii="Arial" w:hAnsi="Arial" w:cs="Arial"/>
                <w:sz w:val="20"/>
                <w:szCs w:val="20"/>
              </w:rPr>
            </w:pPr>
            <w:r w:rsidRPr="00155424">
              <w:rPr>
                <w:rFonts w:ascii="Arial" w:hAnsi="Arial" w:cs="Arial"/>
                <w:sz w:val="20"/>
                <w:szCs w:val="20"/>
              </w:rPr>
              <w:t>Total</w:t>
            </w:r>
          </w:p>
        </w:tc>
        <w:tc>
          <w:tcPr>
            <w:tcW w:w="2160" w:type="dxa"/>
            <w:noWrap/>
            <w:hideMark/>
          </w:tcPr>
          <w:p w14:paraId="522CA1EB" w14:textId="77777777" w:rsidR="00F95FDA" w:rsidRPr="00155424" w:rsidRDefault="00F95FDA" w:rsidP="001E4747">
            <w:pPr>
              <w:rPr>
                <w:rFonts w:ascii="Arial" w:hAnsi="Arial" w:cs="Arial"/>
                <w:sz w:val="20"/>
                <w:szCs w:val="20"/>
              </w:rPr>
            </w:pPr>
            <w:r w:rsidRPr="00155424">
              <w:rPr>
                <w:rFonts w:ascii="Arial" w:hAnsi="Arial" w:cs="Arial"/>
                <w:sz w:val="20"/>
                <w:szCs w:val="20"/>
              </w:rPr>
              <w:t>37 (5%)</w:t>
            </w:r>
          </w:p>
        </w:tc>
        <w:tc>
          <w:tcPr>
            <w:tcW w:w="2340" w:type="dxa"/>
            <w:noWrap/>
            <w:hideMark/>
          </w:tcPr>
          <w:p w14:paraId="154CA272" w14:textId="77777777" w:rsidR="00F95FDA" w:rsidRPr="00155424" w:rsidRDefault="00F95FDA" w:rsidP="001E4747">
            <w:pPr>
              <w:rPr>
                <w:rFonts w:ascii="Arial" w:hAnsi="Arial" w:cs="Arial"/>
                <w:sz w:val="20"/>
                <w:szCs w:val="20"/>
              </w:rPr>
            </w:pPr>
            <w:r w:rsidRPr="00155424">
              <w:rPr>
                <w:rFonts w:ascii="Arial" w:hAnsi="Arial" w:cs="Arial"/>
                <w:sz w:val="20"/>
                <w:szCs w:val="20"/>
              </w:rPr>
              <w:t>682 (95%)</w:t>
            </w:r>
          </w:p>
        </w:tc>
      </w:tr>
      <w:tr w:rsidR="00F95FDA" w:rsidRPr="00155424" w14:paraId="2DC97539" w14:textId="77777777" w:rsidTr="001E4747">
        <w:trPr>
          <w:trHeight w:val="320"/>
        </w:trPr>
        <w:tc>
          <w:tcPr>
            <w:tcW w:w="1300" w:type="dxa"/>
            <w:noWrap/>
            <w:hideMark/>
          </w:tcPr>
          <w:p w14:paraId="0A7BC1C1" w14:textId="77777777" w:rsidR="00F95FDA" w:rsidRPr="00155424" w:rsidRDefault="00F95FDA" w:rsidP="001E4747">
            <w:pPr>
              <w:rPr>
                <w:rFonts w:ascii="Arial" w:hAnsi="Arial" w:cs="Arial"/>
                <w:sz w:val="20"/>
                <w:szCs w:val="20"/>
              </w:rPr>
            </w:pPr>
            <w:r w:rsidRPr="00155424">
              <w:rPr>
                <w:rFonts w:ascii="Arial" w:hAnsi="Arial" w:cs="Arial"/>
                <w:sz w:val="20"/>
                <w:szCs w:val="20"/>
              </w:rPr>
              <w:t>Peru</w:t>
            </w:r>
          </w:p>
        </w:tc>
        <w:tc>
          <w:tcPr>
            <w:tcW w:w="1845" w:type="dxa"/>
            <w:noWrap/>
            <w:hideMark/>
          </w:tcPr>
          <w:p w14:paraId="48C4C967" w14:textId="77777777" w:rsidR="00F95FDA" w:rsidRPr="00155424" w:rsidRDefault="00F95FDA" w:rsidP="001E4747">
            <w:pPr>
              <w:rPr>
                <w:rFonts w:ascii="Arial" w:hAnsi="Arial" w:cs="Arial"/>
                <w:sz w:val="20"/>
                <w:szCs w:val="20"/>
              </w:rPr>
            </w:pPr>
            <w:r w:rsidRPr="00155424">
              <w:rPr>
                <w:rFonts w:ascii="Arial" w:hAnsi="Arial" w:cs="Arial"/>
                <w:sz w:val="20"/>
                <w:szCs w:val="20"/>
              </w:rPr>
              <w:t>Mother</w:t>
            </w:r>
          </w:p>
        </w:tc>
        <w:tc>
          <w:tcPr>
            <w:tcW w:w="2160" w:type="dxa"/>
            <w:noWrap/>
            <w:hideMark/>
          </w:tcPr>
          <w:p w14:paraId="406F486A" w14:textId="77777777" w:rsidR="00F95FDA" w:rsidRPr="00155424" w:rsidRDefault="00F95FDA" w:rsidP="001E4747">
            <w:pPr>
              <w:rPr>
                <w:rFonts w:ascii="Arial" w:hAnsi="Arial" w:cs="Arial"/>
                <w:sz w:val="20"/>
                <w:szCs w:val="20"/>
              </w:rPr>
            </w:pPr>
            <w:r w:rsidRPr="00155424">
              <w:rPr>
                <w:rFonts w:ascii="Arial" w:hAnsi="Arial" w:cs="Arial"/>
                <w:sz w:val="20"/>
                <w:szCs w:val="20"/>
              </w:rPr>
              <w:t>4 (16%)</w:t>
            </w:r>
          </w:p>
        </w:tc>
        <w:tc>
          <w:tcPr>
            <w:tcW w:w="2340" w:type="dxa"/>
            <w:noWrap/>
            <w:hideMark/>
          </w:tcPr>
          <w:p w14:paraId="0839D5BD" w14:textId="77777777" w:rsidR="00F95FDA" w:rsidRPr="00155424" w:rsidRDefault="00F95FDA" w:rsidP="001E4747">
            <w:pPr>
              <w:rPr>
                <w:rFonts w:ascii="Arial" w:hAnsi="Arial" w:cs="Arial"/>
                <w:sz w:val="20"/>
                <w:szCs w:val="20"/>
              </w:rPr>
            </w:pPr>
            <w:r w:rsidRPr="00155424">
              <w:rPr>
                <w:rFonts w:ascii="Arial" w:hAnsi="Arial" w:cs="Arial"/>
                <w:sz w:val="20"/>
                <w:szCs w:val="20"/>
              </w:rPr>
              <w:t>21 (84%)</w:t>
            </w:r>
          </w:p>
        </w:tc>
      </w:tr>
      <w:tr w:rsidR="00F95FDA" w:rsidRPr="00155424" w14:paraId="507146D1" w14:textId="77777777" w:rsidTr="001E4747">
        <w:trPr>
          <w:trHeight w:val="320"/>
        </w:trPr>
        <w:tc>
          <w:tcPr>
            <w:tcW w:w="1300" w:type="dxa"/>
            <w:noWrap/>
            <w:hideMark/>
          </w:tcPr>
          <w:p w14:paraId="24A2E313" w14:textId="77777777" w:rsidR="00F95FDA" w:rsidRPr="00155424" w:rsidRDefault="00F95FDA" w:rsidP="001E4747">
            <w:pPr>
              <w:rPr>
                <w:rFonts w:ascii="Arial" w:hAnsi="Arial" w:cs="Arial"/>
                <w:sz w:val="20"/>
                <w:szCs w:val="20"/>
              </w:rPr>
            </w:pPr>
            <w:r w:rsidRPr="00155424">
              <w:rPr>
                <w:rFonts w:ascii="Arial" w:hAnsi="Arial" w:cs="Arial"/>
                <w:sz w:val="20"/>
                <w:szCs w:val="20"/>
              </w:rPr>
              <w:t>Peru</w:t>
            </w:r>
          </w:p>
        </w:tc>
        <w:tc>
          <w:tcPr>
            <w:tcW w:w="1845" w:type="dxa"/>
            <w:noWrap/>
            <w:hideMark/>
          </w:tcPr>
          <w:p w14:paraId="17EE21CD" w14:textId="77777777" w:rsidR="00F95FDA" w:rsidRPr="00155424" w:rsidRDefault="00F95FDA" w:rsidP="001E4747">
            <w:pPr>
              <w:rPr>
                <w:rFonts w:ascii="Arial" w:hAnsi="Arial" w:cs="Arial"/>
                <w:sz w:val="20"/>
                <w:szCs w:val="20"/>
              </w:rPr>
            </w:pPr>
            <w:r w:rsidRPr="00155424">
              <w:rPr>
                <w:rFonts w:ascii="Arial" w:hAnsi="Arial" w:cs="Arial"/>
                <w:sz w:val="20"/>
                <w:szCs w:val="20"/>
              </w:rPr>
              <w:t>OAW</w:t>
            </w:r>
          </w:p>
        </w:tc>
        <w:tc>
          <w:tcPr>
            <w:tcW w:w="2160" w:type="dxa"/>
            <w:noWrap/>
            <w:hideMark/>
          </w:tcPr>
          <w:p w14:paraId="25937D68" w14:textId="77777777" w:rsidR="00F95FDA" w:rsidRPr="00155424" w:rsidRDefault="00F95FDA" w:rsidP="001E4747">
            <w:pPr>
              <w:rPr>
                <w:rFonts w:ascii="Arial" w:hAnsi="Arial" w:cs="Arial"/>
                <w:sz w:val="20"/>
                <w:szCs w:val="20"/>
              </w:rPr>
            </w:pPr>
            <w:r w:rsidRPr="00155424">
              <w:rPr>
                <w:rFonts w:ascii="Arial" w:hAnsi="Arial" w:cs="Arial"/>
                <w:sz w:val="20"/>
                <w:szCs w:val="20"/>
              </w:rPr>
              <w:t>2 (2%)</w:t>
            </w:r>
          </w:p>
        </w:tc>
        <w:tc>
          <w:tcPr>
            <w:tcW w:w="2340" w:type="dxa"/>
            <w:noWrap/>
            <w:hideMark/>
          </w:tcPr>
          <w:p w14:paraId="263EC0A5" w14:textId="77777777" w:rsidR="00F95FDA" w:rsidRPr="00155424" w:rsidRDefault="00F95FDA" w:rsidP="001E4747">
            <w:pPr>
              <w:rPr>
                <w:rFonts w:ascii="Arial" w:hAnsi="Arial" w:cs="Arial"/>
                <w:sz w:val="20"/>
                <w:szCs w:val="20"/>
              </w:rPr>
            </w:pPr>
            <w:r w:rsidRPr="00155424">
              <w:rPr>
                <w:rFonts w:ascii="Arial" w:hAnsi="Arial" w:cs="Arial"/>
                <w:sz w:val="20"/>
                <w:szCs w:val="20"/>
              </w:rPr>
              <w:t>79 (98%)</w:t>
            </w:r>
          </w:p>
        </w:tc>
      </w:tr>
      <w:tr w:rsidR="00F95FDA" w:rsidRPr="00155424" w14:paraId="5CA22E58" w14:textId="77777777" w:rsidTr="001E4747">
        <w:trPr>
          <w:trHeight w:val="320"/>
        </w:trPr>
        <w:tc>
          <w:tcPr>
            <w:tcW w:w="1300" w:type="dxa"/>
            <w:noWrap/>
            <w:hideMark/>
          </w:tcPr>
          <w:p w14:paraId="24B6A7B4" w14:textId="77777777" w:rsidR="00F95FDA" w:rsidRPr="00155424" w:rsidRDefault="00F95FDA" w:rsidP="001E4747">
            <w:pPr>
              <w:rPr>
                <w:rFonts w:ascii="Arial" w:hAnsi="Arial" w:cs="Arial"/>
                <w:sz w:val="20"/>
                <w:szCs w:val="20"/>
              </w:rPr>
            </w:pPr>
            <w:r w:rsidRPr="00155424">
              <w:rPr>
                <w:rFonts w:ascii="Arial" w:hAnsi="Arial" w:cs="Arial"/>
                <w:sz w:val="20"/>
                <w:szCs w:val="20"/>
              </w:rPr>
              <w:t>Peru</w:t>
            </w:r>
          </w:p>
        </w:tc>
        <w:tc>
          <w:tcPr>
            <w:tcW w:w="1845" w:type="dxa"/>
            <w:noWrap/>
            <w:hideMark/>
          </w:tcPr>
          <w:p w14:paraId="0E4C6DD3" w14:textId="77777777" w:rsidR="00F95FDA" w:rsidRPr="00155424" w:rsidRDefault="00F95FDA" w:rsidP="001E4747">
            <w:pPr>
              <w:rPr>
                <w:rFonts w:ascii="Arial" w:hAnsi="Arial" w:cs="Arial"/>
                <w:sz w:val="20"/>
                <w:szCs w:val="20"/>
              </w:rPr>
            </w:pPr>
            <w:r w:rsidRPr="00155424">
              <w:rPr>
                <w:rFonts w:ascii="Arial" w:hAnsi="Arial" w:cs="Arial"/>
                <w:sz w:val="20"/>
                <w:szCs w:val="20"/>
              </w:rPr>
              <w:t>Child</w:t>
            </w:r>
          </w:p>
        </w:tc>
        <w:tc>
          <w:tcPr>
            <w:tcW w:w="2160" w:type="dxa"/>
            <w:noWrap/>
            <w:hideMark/>
          </w:tcPr>
          <w:p w14:paraId="251DEB6E" w14:textId="77777777" w:rsidR="00F95FDA" w:rsidRPr="00155424" w:rsidRDefault="00F95FDA" w:rsidP="001E4747">
            <w:pPr>
              <w:rPr>
                <w:rFonts w:ascii="Arial" w:hAnsi="Arial" w:cs="Arial"/>
                <w:sz w:val="20"/>
                <w:szCs w:val="20"/>
              </w:rPr>
            </w:pPr>
            <w:r w:rsidRPr="00155424">
              <w:rPr>
                <w:rFonts w:ascii="Arial" w:hAnsi="Arial" w:cs="Arial"/>
                <w:sz w:val="20"/>
                <w:szCs w:val="20"/>
              </w:rPr>
              <w:t>0 (0%)</w:t>
            </w:r>
          </w:p>
        </w:tc>
        <w:tc>
          <w:tcPr>
            <w:tcW w:w="2340" w:type="dxa"/>
            <w:noWrap/>
            <w:hideMark/>
          </w:tcPr>
          <w:p w14:paraId="07DDA226" w14:textId="77777777" w:rsidR="00F95FDA" w:rsidRPr="00155424" w:rsidRDefault="00F95FDA" w:rsidP="001E4747">
            <w:pPr>
              <w:rPr>
                <w:rFonts w:ascii="Arial" w:hAnsi="Arial" w:cs="Arial"/>
                <w:sz w:val="20"/>
                <w:szCs w:val="20"/>
              </w:rPr>
            </w:pPr>
            <w:r w:rsidRPr="00155424">
              <w:rPr>
                <w:rFonts w:ascii="Arial" w:hAnsi="Arial" w:cs="Arial"/>
                <w:sz w:val="20"/>
                <w:szCs w:val="20"/>
              </w:rPr>
              <w:t>709 (100%)</w:t>
            </w:r>
          </w:p>
        </w:tc>
      </w:tr>
      <w:tr w:rsidR="00F95FDA" w:rsidRPr="00155424" w14:paraId="26B259CF" w14:textId="77777777" w:rsidTr="001E4747">
        <w:trPr>
          <w:trHeight w:val="320"/>
        </w:trPr>
        <w:tc>
          <w:tcPr>
            <w:tcW w:w="1300" w:type="dxa"/>
            <w:noWrap/>
            <w:hideMark/>
          </w:tcPr>
          <w:p w14:paraId="54D8DC0E" w14:textId="77777777" w:rsidR="00F95FDA" w:rsidRPr="00155424" w:rsidRDefault="00F95FDA" w:rsidP="001E4747">
            <w:pPr>
              <w:rPr>
                <w:rFonts w:ascii="Arial" w:hAnsi="Arial" w:cs="Arial"/>
                <w:sz w:val="20"/>
                <w:szCs w:val="20"/>
              </w:rPr>
            </w:pPr>
            <w:r w:rsidRPr="00155424">
              <w:rPr>
                <w:rFonts w:ascii="Arial" w:hAnsi="Arial" w:cs="Arial"/>
                <w:sz w:val="20"/>
                <w:szCs w:val="20"/>
              </w:rPr>
              <w:t>Peru</w:t>
            </w:r>
          </w:p>
        </w:tc>
        <w:tc>
          <w:tcPr>
            <w:tcW w:w="1845" w:type="dxa"/>
            <w:noWrap/>
            <w:hideMark/>
          </w:tcPr>
          <w:p w14:paraId="1E7EE91E" w14:textId="77777777" w:rsidR="00F95FDA" w:rsidRPr="00155424" w:rsidRDefault="00F95FDA" w:rsidP="001E4747">
            <w:pPr>
              <w:rPr>
                <w:rFonts w:ascii="Arial" w:hAnsi="Arial" w:cs="Arial"/>
                <w:sz w:val="20"/>
                <w:szCs w:val="20"/>
              </w:rPr>
            </w:pPr>
            <w:r w:rsidRPr="00155424">
              <w:rPr>
                <w:rFonts w:ascii="Arial" w:hAnsi="Arial" w:cs="Arial"/>
                <w:sz w:val="20"/>
                <w:szCs w:val="20"/>
              </w:rPr>
              <w:t>Total</w:t>
            </w:r>
          </w:p>
        </w:tc>
        <w:tc>
          <w:tcPr>
            <w:tcW w:w="2160" w:type="dxa"/>
            <w:noWrap/>
            <w:hideMark/>
          </w:tcPr>
          <w:p w14:paraId="05C1EA2F" w14:textId="77777777" w:rsidR="00F95FDA" w:rsidRPr="00155424" w:rsidRDefault="00F95FDA" w:rsidP="001E4747">
            <w:pPr>
              <w:rPr>
                <w:rFonts w:ascii="Arial" w:hAnsi="Arial" w:cs="Arial"/>
                <w:sz w:val="20"/>
                <w:szCs w:val="20"/>
              </w:rPr>
            </w:pPr>
            <w:r w:rsidRPr="00155424">
              <w:rPr>
                <w:rFonts w:ascii="Arial" w:hAnsi="Arial" w:cs="Arial"/>
                <w:sz w:val="20"/>
                <w:szCs w:val="20"/>
              </w:rPr>
              <w:t>6 (1%)</w:t>
            </w:r>
          </w:p>
        </w:tc>
        <w:tc>
          <w:tcPr>
            <w:tcW w:w="2340" w:type="dxa"/>
            <w:noWrap/>
            <w:hideMark/>
          </w:tcPr>
          <w:p w14:paraId="7B41CF15" w14:textId="77777777" w:rsidR="00F95FDA" w:rsidRPr="00155424" w:rsidRDefault="00F95FDA" w:rsidP="001E4747">
            <w:pPr>
              <w:rPr>
                <w:rFonts w:ascii="Arial" w:hAnsi="Arial" w:cs="Arial"/>
                <w:sz w:val="20"/>
                <w:szCs w:val="20"/>
              </w:rPr>
            </w:pPr>
            <w:r w:rsidRPr="00155424">
              <w:rPr>
                <w:rFonts w:ascii="Arial" w:hAnsi="Arial" w:cs="Arial"/>
                <w:sz w:val="20"/>
                <w:szCs w:val="20"/>
              </w:rPr>
              <w:t>809 (99%)</w:t>
            </w:r>
          </w:p>
        </w:tc>
      </w:tr>
      <w:tr w:rsidR="00F95FDA" w:rsidRPr="00155424" w14:paraId="4CAEE3DA" w14:textId="77777777" w:rsidTr="001E4747">
        <w:trPr>
          <w:trHeight w:val="320"/>
        </w:trPr>
        <w:tc>
          <w:tcPr>
            <w:tcW w:w="1300" w:type="dxa"/>
            <w:noWrap/>
            <w:hideMark/>
          </w:tcPr>
          <w:p w14:paraId="232C135F" w14:textId="77777777" w:rsidR="00F95FDA" w:rsidRPr="00155424" w:rsidRDefault="00F95FDA" w:rsidP="001E4747">
            <w:pPr>
              <w:rPr>
                <w:rFonts w:ascii="Arial" w:hAnsi="Arial" w:cs="Arial"/>
                <w:sz w:val="20"/>
                <w:szCs w:val="20"/>
              </w:rPr>
            </w:pPr>
            <w:r w:rsidRPr="00155424">
              <w:rPr>
                <w:rFonts w:ascii="Arial" w:hAnsi="Arial" w:cs="Arial"/>
                <w:sz w:val="20"/>
                <w:szCs w:val="20"/>
              </w:rPr>
              <w:t>Overall</w:t>
            </w:r>
          </w:p>
        </w:tc>
        <w:tc>
          <w:tcPr>
            <w:tcW w:w="1845" w:type="dxa"/>
            <w:noWrap/>
            <w:hideMark/>
          </w:tcPr>
          <w:p w14:paraId="6CEFEDB0" w14:textId="77777777" w:rsidR="00F95FDA" w:rsidRPr="00155424" w:rsidRDefault="00F95FDA" w:rsidP="001E4747">
            <w:pPr>
              <w:rPr>
                <w:rFonts w:ascii="Arial" w:hAnsi="Arial" w:cs="Arial"/>
                <w:sz w:val="20"/>
                <w:szCs w:val="20"/>
              </w:rPr>
            </w:pPr>
            <w:r w:rsidRPr="00155424">
              <w:rPr>
                <w:rFonts w:ascii="Arial" w:hAnsi="Arial" w:cs="Arial"/>
                <w:sz w:val="20"/>
                <w:szCs w:val="20"/>
              </w:rPr>
              <w:t>Total</w:t>
            </w:r>
          </w:p>
        </w:tc>
        <w:tc>
          <w:tcPr>
            <w:tcW w:w="2160" w:type="dxa"/>
            <w:noWrap/>
            <w:hideMark/>
          </w:tcPr>
          <w:p w14:paraId="4B7E7265" w14:textId="77777777" w:rsidR="00F95FDA" w:rsidRPr="00155424" w:rsidRDefault="00F95FDA" w:rsidP="001E4747">
            <w:pPr>
              <w:rPr>
                <w:rFonts w:ascii="Arial" w:hAnsi="Arial" w:cs="Arial"/>
                <w:sz w:val="20"/>
                <w:szCs w:val="20"/>
              </w:rPr>
            </w:pPr>
            <w:r w:rsidRPr="00155424">
              <w:rPr>
                <w:rFonts w:ascii="Arial" w:hAnsi="Arial" w:cs="Arial"/>
                <w:sz w:val="20"/>
                <w:szCs w:val="20"/>
              </w:rPr>
              <w:t>104 (4%)</w:t>
            </w:r>
          </w:p>
        </w:tc>
        <w:tc>
          <w:tcPr>
            <w:tcW w:w="2340" w:type="dxa"/>
            <w:noWrap/>
            <w:hideMark/>
          </w:tcPr>
          <w:p w14:paraId="4CF77777" w14:textId="77777777" w:rsidR="00F95FDA" w:rsidRPr="00155424" w:rsidRDefault="00F95FDA" w:rsidP="001E4747">
            <w:pPr>
              <w:rPr>
                <w:rFonts w:ascii="Arial" w:hAnsi="Arial" w:cs="Arial"/>
                <w:sz w:val="20"/>
                <w:szCs w:val="20"/>
              </w:rPr>
            </w:pPr>
            <w:r w:rsidRPr="00155424">
              <w:rPr>
                <w:rFonts w:ascii="Arial" w:hAnsi="Arial" w:cs="Arial"/>
                <w:sz w:val="20"/>
                <w:szCs w:val="20"/>
              </w:rPr>
              <w:t>2755 (96%)</w:t>
            </w:r>
          </w:p>
        </w:tc>
      </w:tr>
    </w:tbl>
    <w:p w14:paraId="6C67F0F1" w14:textId="1C09884A" w:rsidR="00F95FDA" w:rsidRPr="00D07037" w:rsidRDefault="00F95FDA" w:rsidP="00F95FDA">
      <w:pPr>
        <w:rPr>
          <w:rFonts w:ascii="Arial" w:hAnsi="Arial" w:cs="Arial"/>
          <w:sz w:val="22"/>
          <w:szCs w:val="22"/>
        </w:rPr>
      </w:pPr>
      <w:r w:rsidRPr="00D07037">
        <w:rPr>
          <w:rFonts w:ascii="Arial" w:hAnsi="Arial" w:cs="Arial"/>
          <w:sz w:val="22"/>
          <w:szCs w:val="22"/>
        </w:rPr>
        <w:t xml:space="preserve">* </w:t>
      </w:r>
      <w:r w:rsidRPr="001A626B">
        <w:rPr>
          <w:rFonts w:ascii="Arial" w:hAnsi="Arial" w:cs="Arial"/>
          <w:sz w:val="21"/>
          <w:szCs w:val="21"/>
        </w:rPr>
        <w:t xml:space="preserve">Counts and percentages reflect the </w:t>
      </w:r>
      <w:r>
        <w:rPr>
          <w:rFonts w:ascii="Arial" w:hAnsi="Arial" w:cs="Arial"/>
          <w:sz w:val="21"/>
          <w:szCs w:val="21"/>
        </w:rPr>
        <w:t xml:space="preserve">DBS </w:t>
      </w:r>
      <w:r w:rsidRPr="001A626B">
        <w:rPr>
          <w:rFonts w:ascii="Arial" w:hAnsi="Arial" w:cs="Arial"/>
          <w:sz w:val="21"/>
          <w:szCs w:val="21"/>
        </w:rPr>
        <w:t xml:space="preserve">sample used to determine COVID-19 infection status for each participant, categorized by whether it was collected before or after their </w:t>
      </w:r>
      <w:r>
        <w:rPr>
          <w:rFonts w:ascii="Arial" w:hAnsi="Arial" w:cs="Arial"/>
          <w:sz w:val="21"/>
          <w:szCs w:val="21"/>
        </w:rPr>
        <w:t xml:space="preserve">age- and country-specific </w:t>
      </w:r>
      <w:r w:rsidRPr="001A626B">
        <w:rPr>
          <w:rFonts w:ascii="Arial" w:hAnsi="Arial" w:cs="Arial"/>
          <w:sz w:val="21"/>
          <w:szCs w:val="21"/>
        </w:rPr>
        <w:t>vaccine eligibility dat</w:t>
      </w:r>
      <w:r>
        <w:rPr>
          <w:rFonts w:ascii="Arial" w:hAnsi="Arial" w:cs="Arial"/>
          <w:sz w:val="21"/>
          <w:szCs w:val="21"/>
        </w:rPr>
        <w:t xml:space="preserve">e. </w:t>
      </w:r>
      <w:r w:rsidR="00CA6C19" w:rsidRPr="00CA6C19">
        <w:rPr>
          <w:rFonts w:ascii="Arial" w:hAnsi="Arial" w:cs="Arial"/>
          <w:sz w:val="21"/>
          <w:szCs w:val="21"/>
        </w:rPr>
        <w:t xml:space="preserve">These data do not reflect whether participants had been </w:t>
      </w:r>
      <w:proofErr w:type="gramStart"/>
      <w:r w:rsidR="00CA6C19" w:rsidRPr="00CA6C19">
        <w:rPr>
          <w:rFonts w:ascii="Arial" w:hAnsi="Arial" w:cs="Arial"/>
          <w:sz w:val="21"/>
          <w:szCs w:val="21"/>
        </w:rPr>
        <w:t>vaccinated</w:t>
      </w:r>
      <w:proofErr w:type="gramEnd"/>
      <w:r w:rsidR="00CA6C19" w:rsidRPr="00CA6C19">
        <w:rPr>
          <w:rFonts w:ascii="Arial" w:hAnsi="Arial" w:cs="Arial"/>
          <w:sz w:val="21"/>
          <w:szCs w:val="21"/>
        </w:rPr>
        <w:t xml:space="preserve"> or which vaccine type they may have received, as this information was not collected</w:t>
      </w:r>
      <w:r w:rsidRPr="001A626B">
        <w:rPr>
          <w:rFonts w:ascii="Arial" w:hAnsi="Arial" w:cs="Arial"/>
          <w:sz w:val="21"/>
          <w:szCs w:val="21"/>
        </w:rPr>
        <w:t>. Children were not eligible for vaccination during sampling.</w:t>
      </w:r>
      <w:r>
        <w:rPr>
          <w:rFonts w:ascii="Arial" w:hAnsi="Arial" w:cs="Arial"/>
          <w:sz w:val="21"/>
          <w:szCs w:val="21"/>
        </w:rPr>
        <w:t xml:space="preserve"> </w:t>
      </w:r>
      <w:r w:rsidRPr="0059241E">
        <w:rPr>
          <w:rFonts w:ascii="Arial" w:hAnsi="Arial" w:cs="Arial"/>
          <w:sz w:val="21"/>
          <w:szCs w:val="21"/>
        </w:rPr>
        <w:t>Age- and country-specific vaccine eligibility dates were defined based on national COVID-19 vaccine rollout timelines (India: ≥60 + 45–59</w:t>
      </w:r>
      <w:r>
        <w:rPr>
          <w:rFonts w:ascii="Arial" w:hAnsi="Arial" w:cs="Arial"/>
          <w:sz w:val="21"/>
          <w:szCs w:val="21"/>
        </w:rPr>
        <w:t xml:space="preserve"> years</w:t>
      </w:r>
      <w:r w:rsidRPr="0059241E">
        <w:rPr>
          <w:rFonts w:ascii="Arial" w:hAnsi="Arial" w:cs="Arial"/>
          <w:sz w:val="21"/>
          <w:szCs w:val="21"/>
        </w:rPr>
        <w:t xml:space="preserve"> with comorbidities from 1-Mar-21, ≥45</w:t>
      </w:r>
      <w:r>
        <w:rPr>
          <w:rFonts w:ascii="Arial" w:hAnsi="Arial" w:cs="Arial"/>
          <w:sz w:val="21"/>
          <w:szCs w:val="21"/>
        </w:rPr>
        <w:t xml:space="preserve"> years</w:t>
      </w:r>
      <w:r w:rsidRPr="0059241E">
        <w:rPr>
          <w:rFonts w:ascii="Arial" w:hAnsi="Arial" w:cs="Arial"/>
          <w:sz w:val="21"/>
          <w:szCs w:val="21"/>
        </w:rPr>
        <w:t xml:space="preserve"> from 1-Apr-21, ≥18</w:t>
      </w:r>
      <w:r>
        <w:rPr>
          <w:rFonts w:ascii="Arial" w:hAnsi="Arial" w:cs="Arial"/>
          <w:sz w:val="21"/>
          <w:szCs w:val="21"/>
        </w:rPr>
        <w:t xml:space="preserve"> years</w:t>
      </w:r>
      <w:r w:rsidRPr="0059241E">
        <w:rPr>
          <w:rFonts w:ascii="Arial" w:hAnsi="Arial" w:cs="Arial"/>
          <w:sz w:val="21"/>
          <w:szCs w:val="21"/>
        </w:rPr>
        <w:t xml:space="preserve"> from 1-May-21; Peru: ≥80</w:t>
      </w:r>
      <w:r>
        <w:rPr>
          <w:rFonts w:ascii="Arial" w:hAnsi="Arial" w:cs="Arial"/>
          <w:sz w:val="21"/>
          <w:szCs w:val="21"/>
        </w:rPr>
        <w:t xml:space="preserve"> years</w:t>
      </w:r>
      <w:r w:rsidRPr="0059241E">
        <w:rPr>
          <w:rFonts w:ascii="Arial" w:hAnsi="Arial" w:cs="Arial"/>
          <w:sz w:val="21"/>
          <w:szCs w:val="21"/>
        </w:rPr>
        <w:t xml:space="preserve"> from 26-Apr-21, ≥18</w:t>
      </w:r>
      <w:r>
        <w:rPr>
          <w:rFonts w:ascii="Arial" w:hAnsi="Arial" w:cs="Arial"/>
          <w:sz w:val="21"/>
          <w:szCs w:val="21"/>
        </w:rPr>
        <w:t xml:space="preserve"> years</w:t>
      </w:r>
      <w:r w:rsidRPr="0059241E">
        <w:rPr>
          <w:rFonts w:ascii="Arial" w:hAnsi="Arial" w:cs="Arial"/>
          <w:sz w:val="21"/>
          <w:szCs w:val="21"/>
        </w:rPr>
        <w:t xml:space="preserve"> from 12-Jul-21; Guatemala: ≥18 </w:t>
      </w:r>
      <w:r>
        <w:rPr>
          <w:rFonts w:ascii="Arial" w:hAnsi="Arial" w:cs="Arial"/>
          <w:sz w:val="21"/>
          <w:szCs w:val="21"/>
        </w:rPr>
        <w:t xml:space="preserve">years </w:t>
      </w:r>
      <w:r w:rsidRPr="0059241E">
        <w:rPr>
          <w:rFonts w:ascii="Arial" w:hAnsi="Arial" w:cs="Arial"/>
          <w:sz w:val="21"/>
          <w:szCs w:val="21"/>
        </w:rPr>
        <w:t>from 11-Mar-21)</w:t>
      </w:r>
    </w:p>
    <w:p w14:paraId="64FD2B3C" w14:textId="77777777" w:rsidR="003A407B" w:rsidRPr="0065027B" w:rsidRDefault="003A407B" w:rsidP="0065027B"/>
    <w:p w14:paraId="2ABFA541" w14:textId="77777777" w:rsidR="00F95FDA" w:rsidRDefault="00F95FDA" w:rsidP="00E43DD6">
      <w:bookmarkStart w:id="1" w:name="_Toc215414007"/>
    </w:p>
    <w:p w14:paraId="44E97EF5" w14:textId="77777777" w:rsidR="002B6348" w:rsidRDefault="002B6348">
      <w:pPr>
        <w:rPr>
          <w:rFonts w:ascii="Arial" w:eastAsiaTheme="minorHAnsi" w:hAnsi="Arial" w:cs="Arial"/>
          <w:b/>
          <w:bCs/>
          <w:kern w:val="2"/>
          <w:sz w:val="21"/>
          <w14:ligatures w14:val="standardContextual"/>
        </w:rPr>
      </w:pPr>
      <w:r>
        <w:rPr>
          <w:rFonts w:cs="Arial"/>
          <w:b/>
          <w:bCs/>
        </w:rPr>
        <w:br w:type="page"/>
      </w:r>
    </w:p>
    <w:p w14:paraId="79045F8D" w14:textId="3F47EA04" w:rsidR="00405AE0" w:rsidRPr="00256C20" w:rsidRDefault="0065027B" w:rsidP="00405AE0">
      <w:pPr>
        <w:pStyle w:val="Heading2"/>
        <w:keepNext/>
        <w:keepLines/>
        <w:rPr>
          <w:rFonts w:cs="Arial"/>
        </w:rPr>
      </w:pPr>
      <w:r w:rsidRPr="00256C20">
        <w:rPr>
          <w:rFonts w:cs="Arial"/>
          <w:b/>
          <w:bCs/>
        </w:rPr>
        <w:lastRenderedPageBreak/>
        <w:t xml:space="preserve">Table </w:t>
      </w:r>
      <w:r>
        <w:rPr>
          <w:rFonts w:cs="Arial"/>
          <w:b/>
          <w:bCs/>
        </w:rPr>
        <w:t>S</w:t>
      </w:r>
      <w:r w:rsidR="00C77C0B">
        <w:rPr>
          <w:rFonts w:cs="Arial"/>
          <w:b/>
          <w:bCs/>
        </w:rPr>
        <w:t>2</w:t>
      </w:r>
      <w:r w:rsidRPr="00256C20">
        <w:rPr>
          <w:rFonts w:cs="Arial"/>
          <w:b/>
          <w:bCs/>
        </w:rPr>
        <w:t>.</w:t>
      </w:r>
      <w:r w:rsidRPr="00256C20">
        <w:rPr>
          <w:rFonts w:cs="Arial"/>
        </w:rPr>
        <w:t xml:space="preserve"> Results of ITT analyses testing for the difference in COVID-19 seroprevalence and antibody levels between intervention and control arms</w:t>
      </w:r>
      <w:r>
        <w:rPr>
          <w:rFonts w:cs="Arial"/>
        </w:rPr>
        <w:t>, by study site and participant type</w:t>
      </w:r>
      <w:r w:rsidR="00E83611">
        <w:rPr>
          <w:rFonts w:cs="Arial"/>
        </w:rPr>
        <w:t xml:space="preserve"> (GEE)</w:t>
      </w:r>
      <w:r w:rsidR="00405AE0">
        <w:rPr>
          <w:rFonts w:cs="Arial"/>
        </w:rPr>
        <w:t xml:space="preserve">. </w:t>
      </w:r>
      <w:r w:rsidR="009306B4">
        <w:rPr>
          <w:rFonts w:cs="Arial"/>
        </w:rPr>
        <w:t>HAPIN</w:t>
      </w:r>
      <w:r w:rsidR="00405AE0">
        <w:rPr>
          <w:rFonts w:cs="Arial"/>
        </w:rPr>
        <w:t>, 2020-2021, Guatemala, Peru, India.</w:t>
      </w:r>
      <w:bookmarkEnd w:id="1"/>
    </w:p>
    <w:p w14:paraId="32931CD1" w14:textId="37D2ABFE" w:rsidR="0065027B" w:rsidRPr="00256C20" w:rsidRDefault="0065027B" w:rsidP="00E43DD6"/>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0"/>
        <w:gridCol w:w="1300"/>
        <w:gridCol w:w="1300"/>
        <w:gridCol w:w="2120"/>
        <w:gridCol w:w="1300"/>
      </w:tblGrid>
      <w:tr w:rsidR="007C2870" w:rsidRPr="007C2870" w14:paraId="05976E4C" w14:textId="77777777" w:rsidTr="007C2870">
        <w:trPr>
          <w:trHeight w:val="320"/>
        </w:trPr>
        <w:tc>
          <w:tcPr>
            <w:tcW w:w="3280" w:type="dxa"/>
            <w:noWrap/>
            <w:vAlign w:val="bottom"/>
            <w:hideMark/>
          </w:tcPr>
          <w:p w14:paraId="0AC57F33" w14:textId="77777777" w:rsidR="007C2870" w:rsidRPr="007C2870" w:rsidRDefault="007C2870">
            <w:pPr>
              <w:rPr>
                <w:rFonts w:ascii="Arial" w:hAnsi="Arial" w:cs="Arial"/>
                <w:b/>
                <w:bCs/>
                <w:color w:val="000000"/>
                <w:sz w:val="20"/>
                <w:szCs w:val="20"/>
              </w:rPr>
            </w:pPr>
            <w:r w:rsidRPr="007C2870">
              <w:rPr>
                <w:rFonts w:ascii="Arial" w:hAnsi="Arial" w:cs="Arial"/>
                <w:b/>
                <w:bCs/>
                <w:color w:val="000000"/>
                <w:sz w:val="20"/>
                <w:szCs w:val="20"/>
              </w:rPr>
              <w:t>Outcome</w:t>
            </w:r>
          </w:p>
        </w:tc>
        <w:tc>
          <w:tcPr>
            <w:tcW w:w="1300" w:type="dxa"/>
            <w:noWrap/>
            <w:vAlign w:val="bottom"/>
            <w:hideMark/>
          </w:tcPr>
          <w:p w14:paraId="55AD72D6" w14:textId="77777777" w:rsidR="007C2870" w:rsidRPr="007C2870" w:rsidRDefault="007C2870">
            <w:pPr>
              <w:rPr>
                <w:rFonts w:ascii="Arial" w:hAnsi="Arial" w:cs="Arial"/>
                <w:b/>
                <w:bCs/>
                <w:color w:val="000000"/>
                <w:sz w:val="20"/>
                <w:szCs w:val="20"/>
              </w:rPr>
            </w:pPr>
            <w:r w:rsidRPr="007C2870">
              <w:rPr>
                <w:rFonts w:ascii="Arial" w:hAnsi="Arial" w:cs="Arial"/>
                <w:b/>
                <w:bCs/>
                <w:color w:val="000000"/>
                <w:sz w:val="20"/>
                <w:szCs w:val="20"/>
              </w:rPr>
              <w:t>Site/Type</w:t>
            </w:r>
          </w:p>
        </w:tc>
        <w:tc>
          <w:tcPr>
            <w:tcW w:w="1300" w:type="dxa"/>
            <w:noWrap/>
            <w:vAlign w:val="bottom"/>
            <w:hideMark/>
          </w:tcPr>
          <w:p w14:paraId="7A1B5521" w14:textId="77777777" w:rsidR="007C2870" w:rsidRPr="007C2870" w:rsidRDefault="007C2870">
            <w:pPr>
              <w:rPr>
                <w:rFonts w:ascii="Arial" w:hAnsi="Arial" w:cs="Arial"/>
                <w:b/>
                <w:bCs/>
                <w:color w:val="000000"/>
                <w:sz w:val="20"/>
                <w:szCs w:val="20"/>
              </w:rPr>
            </w:pPr>
            <w:r w:rsidRPr="007C2870">
              <w:rPr>
                <w:rFonts w:ascii="Arial" w:hAnsi="Arial" w:cs="Arial"/>
                <w:b/>
                <w:bCs/>
                <w:color w:val="000000"/>
                <w:sz w:val="20"/>
                <w:szCs w:val="20"/>
              </w:rPr>
              <w:t>Estimate</w:t>
            </w:r>
          </w:p>
        </w:tc>
        <w:tc>
          <w:tcPr>
            <w:tcW w:w="2120" w:type="dxa"/>
            <w:noWrap/>
            <w:vAlign w:val="bottom"/>
            <w:hideMark/>
          </w:tcPr>
          <w:p w14:paraId="059DC795" w14:textId="77777777" w:rsidR="007C2870" w:rsidRPr="007C2870" w:rsidRDefault="007C2870">
            <w:pPr>
              <w:rPr>
                <w:rFonts w:ascii="Arial" w:hAnsi="Arial" w:cs="Arial"/>
                <w:b/>
                <w:bCs/>
                <w:color w:val="000000"/>
                <w:sz w:val="20"/>
                <w:szCs w:val="20"/>
              </w:rPr>
            </w:pPr>
            <w:r w:rsidRPr="007C2870">
              <w:rPr>
                <w:rFonts w:ascii="Arial" w:hAnsi="Arial" w:cs="Arial"/>
                <w:b/>
                <w:bCs/>
                <w:color w:val="000000"/>
                <w:sz w:val="20"/>
                <w:szCs w:val="20"/>
              </w:rPr>
              <w:t>95% CI (Lower, Upper)</w:t>
            </w:r>
          </w:p>
        </w:tc>
        <w:tc>
          <w:tcPr>
            <w:tcW w:w="1300" w:type="dxa"/>
            <w:noWrap/>
            <w:vAlign w:val="bottom"/>
            <w:hideMark/>
          </w:tcPr>
          <w:p w14:paraId="10FE4485" w14:textId="77777777" w:rsidR="007C2870" w:rsidRPr="007C2870" w:rsidRDefault="007C2870">
            <w:pPr>
              <w:rPr>
                <w:rFonts w:ascii="Arial" w:hAnsi="Arial" w:cs="Arial"/>
                <w:b/>
                <w:bCs/>
                <w:color w:val="000000"/>
                <w:sz w:val="20"/>
                <w:szCs w:val="20"/>
              </w:rPr>
            </w:pPr>
            <w:r w:rsidRPr="007C2870">
              <w:rPr>
                <w:rFonts w:ascii="Arial" w:hAnsi="Arial" w:cs="Arial"/>
                <w:b/>
                <w:bCs/>
                <w:color w:val="000000"/>
                <w:sz w:val="20"/>
                <w:szCs w:val="20"/>
              </w:rPr>
              <w:t>P-Value</w:t>
            </w:r>
          </w:p>
        </w:tc>
      </w:tr>
      <w:tr w:rsidR="007C2870" w:rsidRPr="007C2870" w14:paraId="3B47CB94" w14:textId="77777777" w:rsidTr="007C2870">
        <w:trPr>
          <w:trHeight w:val="320"/>
        </w:trPr>
        <w:tc>
          <w:tcPr>
            <w:tcW w:w="3280" w:type="dxa"/>
            <w:noWrap/>
            <w:vAlign w:val="bottom"/>
            <w:hideMark/>
          </w:tcPr>
          <w:p w14:paraId="1D6F1421" w14:textId="77777777" w:rsidR="007C2870" w:rsidRPr="007C2870" w:rsidRDefault="007C2870">
            <w:pPr>
              <w:rPr>
                <w:rFonts w:ascii="Arial" w:hAnsi="Arial" w:cs="Arial"/>
                <w:b/>
                <w:bCs/>
                <w:color w:val="000000"/>
                <w:sz w:val="20"/>
                <w:szCs w:val="20"/>
              </w:rPr>
            </w:pPr>
            <w:r w:rsidRPr="007C2870">
              <w:rPr>
                <w:rFonts w:ascii="Arial" w:hAnsi="Arial" w:cs="Arial"/>
                <w:b/>
                <w:bCs/>
                <w:color w:val="000000"/>
                <w:sz w:val="20"/>
                <w:szCs w:val="20"/>
              </w:rPr>
              <w:t>COVID Infection (Odds Ratio)</w:t>
            </w:r>
          </w:p>
        </w:tc>
        <w:tc>
          <w:tcPr>
            <w:tcW w:w="1300" w:type="dxa"/>
            <w:noWrap/>
            <w:vAlign w:val="bottom"/>
            <w:hideMark/>
          </w:tcPr>
          <w:p w14:paraId="49640A82" w14:textId="77777777" w:rsidR="007C2870" w:rsidRPr="007C2870" w:rsidRDefault="007C2870">
            <w:pPr>
              <w:rPr>
                <w:rFonts w:ascii="Arial" w:hAnsi="Arial" w:cs="Arial"/>
                <w:color w:val="000000"/>
                <w:sz w:val="20"/>
                <w:szCs w:val="20"/>
              </w:rPr>
            </w:pPr>
            <w:r w:rsidRPr="007C2870">
              <w:rPr>
                <w:rFonts w:ascii="Arial" w:hAnsi="Arial" w:cs="Arial"/>
                <w:color w:val="000000"/>
                <w:sz w:val="20"/>
                <w:szCs w:val="20"/>
              </w:rPr>
              <w:t>Overall</w:t>
            </w:r>
          </w:p>
        </w:tc>
        <w:tc>
          <w:tcPr>
            <w:tcW w:w="1300" w:type="dxa"/>
            <w:noWrap/>
            <w:vAlign w:val="bottom"/>
            <w:hideMark/>
          </w:tcPr>
          <w:p w14:paraId="1DF3F2DF"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1.10</w:t>
            </w:r>
          </w:p>
        </w:tc>
        <w:tc>
          <w:tcPr>
            <w:tcW w:w="2120" w:type="dxa"/>
            <w:noWrap/>
            <w:vAlign w:val="bottom"/>
            <w:hideMark/>
          </w:tcPr>
          <w:p w14:paraId="32B92017" w14:textId="5C9E218E" w:rsidR="007C2870" w:rsidRPr="007C2870" w:rsidRDefault="007C2870">
            <w:pPr>
              <w:rPr>
                <w:rFonts w:ascii="Arial" w:hAnsi="Arial" w:cs="Arial"/>
                <w:color w:val="000000"/>
                <w:sz w:val="20"/>
                <w:szCs w:val="20"/>
              </w:rPr>
            </w:pPr>
            <w:r w:rsidRPr="007C2870">
              <w:rPr>
                <w:rFonts w:ascii="Arial" w:hAnsi="Arial" w:cs="Arial"/>
                <w:color w:val="000000"/>
                <w:sz w:val="20"/>
                <w:szCs w:val="20"/>
              </w:rPr>
              <w:t>(0.78, 1.54)</w:t>
            </w:r>
          </w:p>
        </w:tc>
        <w:tc>
          <w:tcPr>
            <w:tcW w:w="1300" w:type="dxa"/>
            <w:noWrap/>
            <w:vAlign w:val="bottom"/>
            <w:hideMark/>
          </w:tcPr>
          <w:p w14:paraId="0310EC59"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0.59</w:t>
            </w:r>
          </w:p>
        </w:tc>
      </w:tr>
      <w:tr w:rsidR="007C2870" w:rsidRPr="007C2870" w14:paraId="77389BA2" w14:textId="77777777" w:rsidTr="007C2870">
        <w:trPr>
          <w:trHeight w:val="320"/>
        </w:trPr>
        <w:tc>
          <w:tcPr>
            <w:tcW w:w="3280" w:type="dxa"/>
            <w:noWrap/>
            <w:vAlign w:val="bottom"/>
            <w:hideMark/>
          </w:tcPr>
          <w:p w14:paraId="4C59BDEA" w14:textId="77777777" w:rsidR="007C2870" w:rsidRPr="007C2870" w:rsidRDefault="007C2870">
            <w:pPr>
              <w:jc w:val="right"/>
              <w:rPr>
                <w:rFonts w:ascii="Arial" w:hAnsi="Arial" w:cs="Arial"/>
                <w:color w:val="000000"/>
                <w:sz w:val="20"/>
                <w:szCs w:val="20"/>
              </w:rPr>
            </w:pPr>
          </w:p>
        </w:tc>
        <w:tc>
          <w:tcPr>
            <w:tcW w:w="1300" w:type="dxa"/>
            <w:noWrap/>
            <w:vAlign w:val="bottom"/>
            <w:hideMark/>
          </w:tcPr>
          <w:p w14:paraId="29D79FFD" w14:textId="77777777" w:rsidR="007C2870" w:rsidRPr="007C2870" w:rsidRDefault="007C2870">
            <w:pPr>
              <w:rPr>
                <w:rFonts w:ascii="Arial" w:hAnsi="Arial" w:cs="Arial"/>
                <w:color w:val="000000"/>
                <w:sz w:val="20"/>
                <w:szCs w:val="20"/>
              </w:rPr>
            </w:pPr>
            <w:r w:rsidRPr="007C2870">
              <w:rPr>
                <w:rFonts w:ascii="Arial" w:hAnsi="Arial" w:cs="Arial"/>
                <w:color w:val="000000"/>
                <w:sz w:val="20"/>
                <w:szCs w:val="20"/>
              </w:rPr>
              <w:t>Guatemala</w:t>
            </w:r>
          </w:p>
        </w:tc>
        <w:tc>
          <w:tcPr>
            <w:tcW w:w="1300" w:type="dxa"/>
            <w:noWrap/>
            <w:vAlign w:val="bottom"/>
            <w:hideMark/>
          </w:tcPr>
          <w:p w14:paraId="5021688D"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1.59</w:t>
            </w:r>
          </w:p>
        </w:tc>
        <w:tc>
          <w:tcPr>
            <w:tcW w:w="2120" w:type="dxa"/>
            <w:noWrap/>
            <w:vAlign w:val="bottom"/>
            <w:hideMark/>
          </w:tcPr>
          <w:p w14:paraId="2CB4D98B" w14:textId="397A2146" w:rsidR="007C2870" w:rsidRPr="007C2870" w:rsidRDefault="007C2870">
            <w:pPr>
              <w:rPr>
                <w:rFonts w:ascii="Arial" w:hAnsi="Arial" w:cs="Arial"/>
                <w:color w:val="000000"/>
                <w:sz w:val="20"/>
                <w:szCs w:val="20"/>
              </w:rPr>
            </w:pPr>
            <w:r w:rsidRPr="007C2870">
              <w:rPr>
                <w:rFonts w:ascii="Arial" w:hAnsi="Arial" w:cs="Arial"/>
                <w:color w:val="000000"/>
                <w:sz w:val="20"/>
                <w:szCs w:val="20"/>
              </w:rPr>
              <w:t>(0.89, 2.84)</w:t>
            </w:r>
          </w:p>
        </w:tc>
        <w:tc>
          <w:tcPr>
            <w:tcW w:w="1300" w:type="dxa"/>
            <w:noWrap/>
            <w:vAlign w:val="bottom"/>
            <w:hideMark/>
          </w:tcPr>
          <w:p w14:paraId="310A67B0"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0.12</w:t>
            </w:r>
          </w:p>
        </w:tc>
      </w:tr>
      <w:tr w:rsidR="007C2870" w:rsidRPr="007C2870" w14:paraId="5DBF1CB4" w14:textId="77777777" w:rsidTr="007C2870">
        <w:trPr>
          <w:trHeight w:val="320"/>
        </w:trPr>
        <w:tc>
          <w:tcPr>
            <w:tcW w:w="3280" w:type="dxa"/>
            <w:noWrap/>
            <w:vAlign w:val="bottom"/>
            <w:hideMark/>
          </w:tcPr>
          <w:p w14:paraId="51B787BE" w14:textId="77777777" w:rsidR="007C2870" w:rsidRPr="007C2870" w:rsidRDefault="007C2870">
            <w:pPr>
              <w:jc w:val="right"/>
              <w:rPr>
                <w:rFonts w:ascii="Arial" w:hAnsi="Arial" w:cs="Arial"/>
                <w:color w:val="000000"/>
                <w:sz w:val="20"/>
                <w:szCs w:val="20"/>
              </w:rPr>
            </w:pPr>
          </w:p>
        </w:tc>
        <w:tc>
          <w:tcPr>
            <w:tcW w:w="1300" w:type="dxa"/>
            <w:noWrap/>
            <w:vAlign w:val="bottom"/>
            <w:hideMark/>
          </w:tcPr>
          <w:p w14:paraId="08DF6176" w14:textId="30734B76" w:rsidR="007C2870" w:rsidRPr="0065027B" w:rsidRDefault="007C2870">
            <w:pPr>
              <w:rPr>
                <w:rFonts w:ascii="Arial" w:hAnsi="Arial" w:cs="Arial"/>
                <w:color w:val="000000"/>
                <w:sz w:val="20"/>
                <w:szCs w:val="20"/>
              </w:rPr>
            </w:pPr>
            <w:r w:rsidRPr="0065027B">
              <w:rPr>
                <w:rFonts w:ascii="Arial" w:hAnsi="Arial" w:cs="Arial"/>
                <w:color w:val="000000"/>
                <w:sz w:val="20"/>
                <w:szCs w:val="20"/>
              </w:rPr>
              <w:t>India</w:t>
            </w:r>
            <w:r w:rsidR="0065027B">
              <w:rPr>
                <w:rFonts w:ascii="Arial" w:hAnsi="Arial" w:cs="Arial"/>
                <w:color w:val="000000"/>
                <w:sz w:val="20"/>
                <w:szCs w:val="20"/>
              </w:rPr>
              <w:t>*</w:t>
            </w:r>
          </w:p>
        </w:tc>
        <w:tc>
          <w:tcPr>
            <w:tcW w:w="1300" w:type="dxa"/>
            <w:noWrap/>
            <w:vAlign w:val="bottom"/>
            <w:hideMark/>
          </w:tcPr>
          <w:p w14:paraId="7CAAB2BF" w14:textId="55B7391D" w:rsidR="007C2870" w:rsidRPr="0065027B" w:rsidRDefault="007C2870">
            <w:pPr>
              <w:jc w:val="right"/>
              <w:rPr>
                <w:rFonts w:ascii="Arial" w:hAnsi="Arial" w:cs="Arial"/>
                <w:color w:val="000000"/>
                <w:sz w:val="20"/>
                <w:szCs w:val="20"/>
              </w:rPr>
            </w:pPr>
            <w:r w:rsidRPr="0065027B">
              <w:rPr>
                <w:rFonts w:ascii="Arial" w:hAnsi="Arial" w:cs="Arial"/>
                <w:color w:val="000000"/>
                <w:sz w:val="20"/>
                <w:szCs w:val="20"/>
              </w:rPr>
              <w:t>0.</w:t>
            </w:r>
            <w:r w:rsidR="0065027B" w:rsidRPr="0065027B">
              <w:rPr>
                <w:rFonts w:ascii="Arial" w:hAnsi="Arial" w:cs="Arial"/>
                <w:color w:val="000000"/>
                <w:sz w:val="20"/>
                <w:szCs w:val="20"/>
              </w:rPr>
              <w:t>64</w:t>
            </w:r>
          </w:p>
        </w:tc>
        <w:tc>
          <w:tcPr>
            <w:tcW w:w="2120" w:type="dxa"/>
            <w:noWrap/>
            <w:vAlign w:val="bottom"/>
            <w:hideMark/>
          </w:tcPr>
          <w:p w14:paraId="3B984325" w14:textId="1D5B485C" w:rsidR="007C2870" w:rsidRPr="0065027B" w:rsidRDefault="007C2870">
            <w:pPr>
              <w:rPr>
                <w:rFonts w:ascii="Arial" w:hAnsi="Arial" w:cs="Arial"/>
                <w:color w:val="000000"/>
                <w:sz w:val="20"/>
                <w:szCs w:val="20"/>
              </w:rPr>
            </w:pPr>
            <w:r w:rsidRPr="0065027B">
              <w:rPr>
                <w:rFonts w:ascii="Arial" w:hAnsi="Arial" w:cs="Arial"/>
                <w:color w:val="000000"/>
                <w:sz w:val="20"/>
                <w:szCs w:val="20"/>
              </w:rPr>
              <w:t>(0.</w:t>
            </w:r>
            <w:r w:rsidR="0065027B" w:rsidRPr="0065027B">
              <w:rPr>
                <w:rFonts w:ascii="Arial" w:hAnsi="Arial" w:cs="Arial"/>
                <w:color w:val="000000"/>
                <w:sz w:val="20"/>
                <w:szCs w:val="20"/>
              </w:rPr>
              <w:t>35</w:t>
            </w:r>
            <w:r w:rsidRPr="0065027B">
              <w:rPr>
                <w:rFonts w:ascii="Arial" w:hAnsi="Arial" w:cs="Arial"/>
                <w:color w:val="000000"/>
                <w:sz w:val="20"/>
                <w:szCs w:val="20"/>
              </w:rPr>
              <w:t xml:space="preserve">, </w:t>
            </w:r>
            <w:r w:rsidR="0065027B" w:rsidRPr="0065027B">
              <w:rPr>
                <w:rFonts w:ascii="Arial" w:hAnsi="Arial" w:cs="Arial"/>
                <w:color w:val="000000"/>
                <w:sz w:val="20"/>
                <w:szCs w:val="20"/>
              </w:rPr>
              <w:t>1</w:t>
            </w:r>
            <w:r w:rsidRPr="0065027B">
              <w:rPr>
                <w:rFonts w:ascii="Arial" w:hAnsi="Arial" w:cs="Arial"/>
                <w:color w:val="000000"/>
                <w:sz w:val="20"/>
                <w:szCs w:val="20"/>
              </w:rPr>
              <w:t>.</w:t>
            </w:r>
            <w:r w:rsidR="0065027B" w:rsidRPr="0065027B">
              <w:rPr>
                <w:rFonts w:ascii="Arial" w:hAnsi="Arial" w:cs="Arial"/>
                <w:color w:val="000000"/>
                <w:sz w:val="20"/>
                <w:szCs w:val="20"/>
              </w:rPr>
              <w:t>17</w:t>
            </w:r>
            <w:r w:rsidRPr="0065027B">
              <w:rPr>
                <w:rFonts w:ascii="Arial" w:hAnsi="Arial" w:cs="Arial"/>
                <w:color w:val="000000"/>
                <w:sz w:val="20"/>
                <w:szCs w:val="20"/>
              </w:rPr>
              <w:t>)</w:t>
            </w:r>
          </w:p>
        </w:tc>
        <w:tc>
          <w:tcPr>
            <w:tcW w:w="1300" w:type="dxa"/>
            <w:noWrap/>
            <w:vAlign w:val="bottom"/>
            <w:hideMark/>
          </w:tcPr>
          <w:p w14:paraId="5B54C2B9" w14:textId="47FEFA90" w:rsidR="007C2870" w:rsidRPr="0065027B" w:rsidRDefault="007C2870">
            <w:pPr>
              <w:jc w:val="right"/>
              <w:rPr>
                <w:rFonts w:ascii="Arial" w:hAnsi="Arial" w:cs="Arial"/>
                <w:color w:val="000000"/>
                <w:sz w:val="20"/>
                <w:szCs w:val="20"/>
              </w:rPr>
            </w:pPr>
            <w:r w:rsidRPr="0065027B">
              <w:rPr>
                <w:rFonts w:ascii="Arial" w:hAnsi="Arial" w:cs="Arial"/>
                <w:color w:val="000000"/>
                <w:sz w:val="20"/>
                <w:szCs w:val="20"/>
              </w:rPr>
              <w:t>0.</w:t>
            </w:r>
            <w:r w:rsidR="0065027B" w:rsidRPr="0065027B">
              <w:rPr>
                <w:rFonts w:ascii="Arial" w:hAnsi="Arial" w:cs="Arial"/>
                <w:color w:val="000000"/>
                <w:sz w:val="20"/>
                <w:szCs w:val="20"/>
              </w:rPr>
              <w:t>15</w:t>
            </w:r>
          </w:p>
        </w:tc>
      </w:tr>
      <w:tr w:rsidR="007C2870" w:rsidRPr="007C2870" w14:paraId="4F8B3876" w14:textId="77777777" w:rsidTr="007C2870">
        <w:trPr>
          <w:trHeight w:val="320"/>
        </w:trPr>
        <w:tc>
          <w:tcPr>
            <w:tcW w:w="3280" w:type="dxa"/>
            <w:noWrap/>
            <w:vAlign w:val="bottom"/>
            <w:hideMark/>
          </w:tcPr>
          <w:p w14:paraId="07BD1C02" w14:textId="77777777" w:rsidR="007C2870" w:rsidRPr="007C2870" w:rsidRDefault="007C2870">
            <w:pPr>
              <w:jc w:val="right"/>
              <w:rPr>
                <w:rFonts w:ascii="Arial" w:hAnsi="Arial" w:cs="Arial"/>
                <w:color w:val="000000"/>
                <w:sz w:val="20"/>
                <w:szCs w:val="20"/>
              </w:rPr>
            </w:pPr>
          </w:p>
        </w:tc>
        <w:tc>
          <w:tcPr>
            <w:tcW w:w="1300" w:type="dxa"/>
            <w:noWrap/>
            <w:vAlign w:val="bottom"/>
            <w:hideMark/>
          </w:tcPr>
          <w:p w14:paraId="7CE81A71" w14:textId="77777777" w:rsidR="007C2870" w:rsidRPr="007C2870" w:rsidRDefault="007C2870">
            <w:pPr>
              <w:rPr>
                <w:rFonts w:ascii="Arial" w:hAnsi="Arial" w:cs="Arial"/>
                <w:color w:val="000000"/>
                <w:sz w:val="20"/>
                <w:szCs w:val="20"/>
              </w:rPr>
            </w:pPr>
            <w:r w:rsidRPr="007C2870">
              <w:rPr>
                <w:rFonts w:ascii="Arial" w:hAnsi="Arial" w:cs="Arial"/>
                <w:color w:val="000000"/>
                <w:sz w:val="20"/>
                <w:szCs w:val="20"/>
              </w:rPr>
              <w:t>Peru</w:t>
            </w:r>
          </w:p>
        </w:tc>
        <w:tc>
          <w:tcPr>
            <w:tcW w:w="1300" w:type="dxa"/>
            <w:noWrap/>
            <w:vAlign w:val="bottom"/>
            <w:hideMark/>
          </w:tcPr>
          <w:p w14:paraId="6F4B5736"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1.40</w:t>
            </w:r>
          </w:p>
        </w:tc>
        <w:tc>
          <w:tcPr>
            <w:tcW w:w="2120" w:type="dxa"/>
            <w:noWrap/>
            <w:vAlign w:val="bottom"/>
            <w:hideMark/>
          </w:tcPr>
          <w:p w14:paraId="385D9DB1" w14:textId="6744F8B5" w:rsidR="007C2870" w:rsidRPr="007C2870" w:rsidRDefault="007C2870">
            <w:pPr>
              <w:rPr>
                <w:rFonts w:ascii="Arial" w:hAnsi="Arial" w:cs="Arial"/>
                <w:color w:val="000000"/>
                <w:sz w:val="20"/>
                <w:szCs w:val="20"/>
              </w:rPr>
            </w:pPr>
            <w:r w:rsidRPr="007C2870">
              <w:rPr>
                <w:rFonts w:ascii="Arial" w:hAnsi="Arial" w:cs="Arial"/>
                <w:color w:val="000000"/>
                <w:sz w:val="20"/>
                <w:szCs w:val="20"/>
              </w:rPr>
              <w:t>(0.5</w:t>
            </w:r>
            <w:r w:rsidR="0065027B">
              <w:rPr>
                <w:rFonts w:ascii="Arial" w:hAnsi="Arial" w:cs="Arial"/>
                <w:color w:val="000000"/>
                <w:sz w:val="20"/>
                <w:szCs w:val="20"/>
              </w:rPr>
              <w:t>5</w:t>
            </w:r>
            <w:r w:rsidRPr="007C2870">
              <w:rPr>
                <w:rFonts w:ascii="Arial" w:hAnsi="Arial" w:cs="Arial"/>
                <w:color w:val="000000"/>
                <w:sz w:val="20"/>
                <w:szCs w:val="20"/>
              </w:rPr>
              <w:t>, 3.57)</w:t>
            </w:r>
          </w:p>
        </w:tc>
        <w:tc>
          <w:tcPr>
            <w:tcW w:w="1300" w:type="dxa"/>
            <w:noWrap/>
            <w:vAlign w:val="bottom"/>
            <w:hideMark/>
          </w:tcPr>
          <w:p w14:paraId="7A775881"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0.48</w:t>
            </w:r>
          </w:p>
        </w:tc>
      </w:tr>
      <w:tr w:rsidR="007C2870" w:rsidRPr="007C2870" w14:paraId="7F50A083" w14:textId="77777777" w:rsidTr="007C2870">
        <w:trPr>
          <w:trHeight w:val="320"/>
        </w:trPr>
        <w:tc>
          <w:tcPr>
            <w:tcW w:w="3280" w:type="dxa"/>
            <w:noWrap/>
            <w:vAlign w:val="bottom"/>
            <w:hideMark/>
          </w:tcPr>
          <w:p w14:paraId="2B01DA6A" w14:textId="77777777" w:rsidR="007C2870" w:rsidRPr="007C2870" w:rsidRDefault="007C2870">
            <w:pPr>
              <w:jc w:val="right"/>
              <w:rPr>
                <w:rFonts w:ascii="Arial" w:hAnsi="Arial" w:cs="Arial"/>
                <w:color w:val="000000"/>
                <w:sz w:val="20"/>
                <w:szCs w:val="20"/>
              </w:rPr>
            </w:pPr>
          </w:p>
        </w:tc>
        <w:tc>
          <w:tcPr>
            <w:tcW w:w="1300" w:type="dxa"/>
            <w:noWrap/>
            <w:vAlign w:val="bottom"/>
            <w:hideMark/>
          </w:tcPr>
          <w:p w14:paraId="0124DC4B" w14:textId="77777777" w:rsidR="007C2870" w:rsidRPr="007C2870" w:rsidRDefault="007C2870">
            <w:pPr>
              <w:rPr>
                <w:rFonts w:ascii="Arial" w:hAnsi="Arial" w:cs="Arial"/>
                <w:color w:val="000000"/>
                <w:sz w:val="20"/>
                <w:szCs w:val="20"/>
              </w:rPr>
            </w:pPr>
            <w:r w:rsidRPr="007C2870">
              <w:rPr>
                <w:rFonts w:ascii="Arial" w:hAnsi="Arial" w:cs="Arial"/>
                <w:color w:val="000000"/>
                <w:sz w:val="20"/>
                <w:szCs w:val="20"/>
              </w:rPr>
              <w:t>Mothers</w:t>
            </w:r>
          </w:p>
        </w:tc>
        <w:tc>
          <w:tcPr>
            <w:tcW w:w="1300" w:type="dxa"/>
            <w:noWrap/>
            <w:vAlign w:val="bottom"/>
            <w:hideMark/>
          </w:tcPr>
          <w:p w14:paraId="7E23DD2B"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1.11</w:t>
            </w:r>
          </w:p>
        </w:tc>
        <w:tc>
          <w:tcPr>
            <w:tcW w:w="2120" w:type="dxa"/>
            <w:noWrap/>
            <w:vAlign w:val="bottom"/>
            <w:hideMark/>
          </w:tcPr>
          <w:p w14:paraId="40E8B61B" w14:textId="102BFA6E" w:rsidR="007C2870" w:rsidRPr="007C2870" w:rsidRDefault="007C2870">
            <w:pPr>
              <w:rPr>
                <w:rFonts w:ascii="Arial" w:hAnsi="Arial" w:cs="Arial"/>
                <w:color w:val="000000"/>
                <w:sz w:val="20"/>
                <w:szCs w:val="20"/>
              </w:rPr>
            </w:pPr>
            <w:r w:rsidRPr="007C2870">
              <w:rPr>
                <w:rFonts w:ascii="Arial" w:hAnsi="Arial" w:cs="Arial"/>
                <w:color w:val="000000"/>
                <w:sz w:val="20"/>
                <w:szCs w:val="20"/>
              </w:rPr>
              <w:t>(0.5</w:t>
            </w:r>
            <w:r w:rsidR="0065027B">
              <w:rPr>
                <w:rFonts w:ascii="Arial" w:hAnsi="Arial" w:cs="Arial"/>
                <w:color w:val="000000"/>
                <w:sz w:val="20"/>
                <w:szCs w:val="20"/>
              </w:rPr>
              <w:t>7</w:t>
            </w:r>
            <w:r w:rsidRPr="007C2870">
              <w:rPr>
                <w:rFonts w:ascii="Arial" w:hAnsi="Arial" w:cs="Arial"/>
                <w:color w:val="000000"/>
                <w:sz w:val="20"/>
                <w:szCs w:val="20"/>
              </w:rPr>
              <w:t>, 2.15)</w:t>
            </w:r>
          </w:p>
        </w:tc>
        <w:tc>
          <w:tcPr>
            <w:tcW w:w="1300" w:type="dxa"/>
            <w:noWrap/>
            <w:vAlign w:val="bottom"/>
            <w:hideMark/>
          </w:tcPr>
          <w:p w14:paraId="3A9EF603"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0.77</w:t>
            </w:r>
          </w:p>
        </w:tc>
      </w:tr>
      <w:tr w:rsidR="007C2870" w:rsidRPr="007C2870" w14:paraId="4D979B63" w14:textId="77777777" w:rsidTr="007C2870">
        <w:trPr>
          <w:trHeight w:val="320"/>
        </w:trPr>
        <w:tc>
          <w:tcPr>
            <w:tcW w:w="3280" w:type="dxa"/>
            <w:noWrap/>
            <w:vAlign w:val="bottom"/>
            <w:hideMark/>
          </w:tcPr>
          <w:p w14:paraId="532AB01C" w14:textId="77777777" w:rsidR="007C2870" w:rsidRPr="007C2870" w:rsidRDefault="007C2870">
            <w:pPr>
              <w:jc w:val="right"/>
              <w:rPr>
                <w:rFonts w:ascii="Arial" w:hAnsi="Arial" w:cs="Arial"/>
                <w:color w:val="000000"/>
                <w:sz w:val="20"/>
                <w:szCs w:val="20"/>
              </w:rPr>
            </w:pPr>
          </w:p>
        </w:tc>
        <w:tc>
          <w:tcPr>
            <w:tcW w:w="1300" w:type="dxa"/>
            <w:noWrap/>
            <w:vAlign w:val="bottom"/>
            <w:hideMark/>
          </w:tcPr>
          <w:p w14:paraId="27B2F904" w14:textId="77777777" w:rsidR="007C2870" w:rsidRPr="007C2870" w:rsidRDefault="007C2870">
            <w:pPr>
              <w:rPr>
                <w:rFonts w:ascii="Arial" w:hAnsi="Arial" w:cs="Arial"/>
                <w:color w:val="000000"/>
                <w:sz w:val="20"/>
                <w:szCs w:val="20"/>
              </w:rPr>
            </w:pPr>
            <w:r w:rsidRPr="007C2870">
              <w:rPr>
                <w:rFonts w:ascii="Arial" w:hAnsi="Arial" w:cs="Arial"/>
                <w:color w:val="000000"/>
                <w:sz w:val="20"/>
                <w:szCs w:val="20"/>
              </w:rPr>
              <w:t>OAW</w:t>
            </w:r>
          </w:p>
        </w:tc>
        <w:tc>
          <w:tcPr>
            <w:tcW w:w="1300" w:type="dxa"/>
            <w:noWrap/>
            <w:vAlign w:val="bottom"/>
            <w:hideMark/>
          </w:tcPr>
          <w:p w14:paraId="1807D5F0"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1.09</w:t>
            </w:r>
          </w:p>
        </w:tc>
        <w:tc>
          <w:tcPr>
            <w:tcW w:w="2120" w:type="dxa"/>
            <w:noWrap/>
            <w:vAlign w:val="bottom"/>
            <w:hideMark/>
          </w:tcPr>
          <w:p w14:paraId="7FA71699" w14:textId="0232FB72" w:rsidR="007C2870" w:rsidRPr="007C2870" w:rsidRDefault="007C2870">
            <w:pPr>
              <w:rPr>
                <w:rFonts w:ascii="Arial" w:hAnsi="Arial" w:cs="Arial"/>
                <w:color w:val="000000"/>
                <w:sz w:val="20"/>
                <w:szCs w:val="20"/>
              </w:rPr>
            </w:pPr>
            <w:r w:rsidRPr="007C2870">
              <w:rPr>
                <w:rFonts w:ascii="Arial" w:hAnsi="Arial" w:cs="Arial"/>
                <w:color w:val="000000"/>
                <w:sz w:val="20"/>
                <w:szCs w:val="20"/>
              </w:rPr>
              <w:t>(0.45, 2.63)</w:t>
            </w:r>
          </w:p>
        </w:tc>
        <w:tc>
          <w:tcPr>
            <w:tcW w:w="1300" w:type="dxa"/>
            <w:noWrap/>
            <w:vAlign w:val="bottom"/>
            <w:hideMark/>
          </w:tcPr>
          <w:p w14:paraId="481AF78C"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0.84</w:t>
            </w:r>
          </w:p>
        </w:tc>
      </w:tr>
      <w:tr w:rsidR="007C2870" w:rsidRPr="007C2870" w14:paraId="310598D3" w14:textId="77777777" w:rsidTr="007C2870">
        <w:trPr>
          <w:trHeight w:val="320"/>
        </w:trPr>
        <w:tc>
          <w:tcPr>
            <w:tcW w:w="3280" w:type="dxa"/>
            <w:noWrap/>
            <w:vAlign w:val="bottom"/>
            <w:hideMark/>
          </w:tcPr>
          <w:p w14:paraId="4C310386" w14:textId="77777777" w:rsidR="007C2870" w:rsidRPr="007C2870" w:rsidRDefault="007C2870">
            <w:pPr>
              <w:jc w:val="right"/>
              <w:rPr>
                <w:rFonts w:ascii="Arial" w:hAnsi="Arial" w:cs="Arial"/>
                <w:color w:val="000000"/>
                <w:sz w:val="20"/>
                <w:szCs w:val="20"/>
              </w:rPr>
            </w:pPr>
          </w:p>
        </w:tc>
        <w:tc>
          <w:tcPr>
            <w:tcW w:w="1300" w:type="dxa"/>
            <w:noWrap/>
            <w:vAlign w:val="bottom"/>
            <w:hideMark/>
          </w:tcPr>
          <w:p w14:paraId="0F610E5D" w14:textId="77777777" w:rsidR="007C2870" w:rsidRPr="007C2870" w:rsidRDefault="007C2870">
            <w:pPr>
              <w:rPr>
                <w:rFonts w:ascii="Arial" w:hAnsi="Arial" w:cs="Arial"/>
                <w:color w:val="000000"/>
                <w:sz w:val="20"/>
                <w:szCs w:val="20"/>
              </w:rPr>
            </w:pPr>
            <w:r w:rsidRPr="007C2870">
              <w:rPr>
                <w:rFonts w:ascii="Arial" w:hAnsi="Arial" w:cs="Arial"/>
                <w:color w:val="000000"/>
                <w:sz w:val="20"/>
                <w:szCs w:val="20"/>
              </w:rPr>
              <w:t>Children</w:t>
            </w:r>
          </w:p>
        </w:tc>
        <w:tc>
          <w:tcPr>
            <w:tcW w:w="1300" w:type="dxa"/>
            <w:noWrap/>
            <w:vAlign w:val="bottom"/>
            <w:hideMark/>
          </w:tcPr>
          <w:p w14:paraId="1970C1BB"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1.17</w:t>
            </w:r>
          </w:p>
        </w:tc>
        <w:tc>
          <w:tcPr>
            <w:tcW w:w="2120" w:type="dxa"/>
            <w:noWrap/>
            <w:vAlign w:val="bottom"/>
            <w:hideMark/>
          </w:tcPr>
          <w:p w14:paraId="15C4E267" w14:textId="78E501B4" w:rsidR="007C2870" w:rsidRPr="007C2870" w:rsidRDefault="007C2870">
            <w:pPr>
              <w:rPr>
                <w:rFonts w:ascii="Arial" w:hAnsi="Arial" w:cs="Arial"/>
                <w:color w:val="000000"/>
                <w:sz w:val="20"/>
                <w:szCs w:val="20"/>
              </w:rPr>
            </w:pPr>
            <w:r w:rsidRPr="007C2870">
              <w:rPr>
                <w:rFonts w:ascii="Arial" w:hAnsi="Arial" w:cs="Arial"/>
                <w:color w:val="000000"/>
                <w:sz w:val="20"/>
                <w:szCs w:val="20"/>
              </w:rPr>
              <w:t>(0.77, 1.76)</w:t>
            </w:r>
          </w:p>
        </w:tc>
        <w:tc>
          <w:tcPr>
            <w:tcW w:w="1300" w:type="dxa"/>
            <w:noWrap/>
            <w:vAlign w:val="bottom"/>
            <w:hideMark/>
          </w:tcPr>
          <w:p w14:paraId="3D2E3720"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0.47</w:t>
            </w:r>
          </w:p>
        </w:tc>
      </w:tr>
      <w:tr w:rsidR="007C2870" w:rsidRPr="007C2870" w14:paraId="2F4ED41D" w14:textId="77777777" w:rsidTr="007C2870">
        <w:trPr>
          <w:trHeight w:val="320"/>
        </w:trPr>
        <w:tc>
          <w:tcPr>
            <w:tcW w:w="3280" w:type="dxa"/>
            <w:noWrap/>
            <w:vAlign w:val="bottom"/>
            <w:hideMark/>
          </w:tcPr>
          <w:p w14:paraId="3EC49418" w14:textId="77777777" w:rsidR="007C2870" w:rsidRPr="007C2870" w:rsidRDefault="007C2870">
            <w:pPr>
              <w:rPr>
                <w:rFonts w:ascii="Arial" w:hAnsi="Arial" w:cs="Arial"/>
                <w:b/>
                <w:bCs/>
                <w:color w:val="000000"/>
                <w:sz w:val="20"/>
                <w:szCs w:val="20"/>
              </w:rPr>
            </w:pPr>
            <w:r w:rsidRPr="007C2870">
              <w:rPr>
                <w:rFonts w:ascii="Arial" w:hAnsi="Arial" w:cs="Arial"/>
                <w:b/>
                <w:bCs/>
                <w:color w:val="000000"/>
                <w:sz w:val="20"/>
                <w:szCs w:val="20"/>
              </w:rPr>
              <w:t>Antibody Level (Relative Mean)</w:t>
            </w:r>
          </w:p>
        </w:tc>
        <w:tc>
          <w:tcPr>
            <w:tcW w:w="1300" w:type="dxa"/>
            <w:noWrap/>
            <w:vAlign w:val="bottom"/>
            <w:hideMark/>
          </w:tcPr>
          <w:p w14:paraId="16723476" w14:textId="77777777" w:rsidR="007C2870" w:rsidRPr="007C2870" w:rsidRDefault="007C2870">
            <w:pPr>
              <w:rPr>
                <w:rFonts w:ascii="Arial" w:hAnsi="Arial" w:cs="Arial"/>
                <w:color w:val="000000"/>
                <w:sz w:val="20"/>
                <w:szCs w:val="20"/>
              </w:rPr>
            </w:pPr>
            <w:r w:rsidRPr="007C2870">
              <w:rPr>
                <w:rFonts w:ascii="Arial" w:hAnsi="Arial" w:cs="Arial"/>
                <w:color w:val="000000"/>
                <w:sz w:val="20"/>
                <w:szCs w:val="20"/>
              </w:rPr>
              <w:t>Overall</w:t>
            </w:r>
          </w:p>
        </w:tc>
        <w:tc>
          <w:tcPr>
            <w:tcW w:w="1300" w:type="dxa"/>
            <w:noWrap/>
            <w:vAlign w:val="bottom"/>
            <w:hideMark/>
          </w:tcPr>
          <w:p w14:paraId="3653613E"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1.03</w:t>
            </w:r>
          </w:p>
        </w:tc>
        <w:tc>
          <w:tcPr>
            <w:tcW w:w="2120" w:type="dxa"/>
            <w:noWrap/>
            <w:vAlign w:val="bottom"/>
            <w:hideMark/>
          </w:tcPr>
          <w:p w14:paraId="37C66137" w14:textId="047F4691" w:rsidR="007C2870" w:rsidRPr="007C2870" w:rsidRDefault="007C2870">
            <w:pPr>
              <w:rPr>
                <w:rFonts w:ascii="Arial" w:hAnsi="Arial" w:cs="Arial"/>
                <w:color w:val="000000"/>
                <w:sz w:val="20"/>
                <w:szCs w:val="20"/>
              </w:rPr>
            </w:pPr>
            <w:r w:rsidRPr="007C2870">
              <w:rPr>
                <w:rFonts w:ascii="Arial" w:hAnsi="Arial" w:cs="Arial"/>
                <w:color w:val="000000"/>
                <w:sz w:val="20"/>
                <w:szCs w:val="20"/>
              </w:rPr>
              <w:t>(0.92, 1.15)</w:t>
            </w:r>
          </w:p>
        </w:tc>
        <w:tc>
          <w:tcPr>
            <w:tcW w:w="1300" w:type="dxa"/>
            <w:noWrap/>
            <w:vAlign w:val="bottom"/>
            <w:hideMark/>
          </w:tcPr>
          <w:p w14:paraId="508C3EB7"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0.58</w:t>
            </w:r>
          </w:p>
        </w:tc>
      </w:tr>
      <w:tr w:rsidR="007C2870" w:rsidRPr="007C2870" w14:paraId="41226669" w14:textId="77777777" w:rsidTr="007C2870">
        <w:trPr>
          <w:trHeight w:val="320"/>
        </w:trPr>
        <w:tc>
          <w:tcPr>
            <w:tcW w:w="3280" w:type="dxa"/>
            <w:noWrap/>
            <w:vAlign w:val="bottom"/>
            <w:hideMark/>
          </w:tcPr>
          <w:p w14:paraId="7E2C2A02" w14:textId="77777777" w:rsidR="007C2870" w:rsidRPr="007C2870" w:rsidRDefault="007C2870">
            <w:pPr>
              <w:jc w:val="right"/>
              <w:rPr>
                <w:rFonts w:ascii="Arial" w:hAnsi="Arial" w:cs="Arial"/>
                <w:color w:val="000000"/>
                <w:sz w:val="20"/>
                <w:szCs w:val="20"/>
              </w:rPr>
            </w:pPr>
          </w:p>
        </w:tc>
        <w:tc>
          <w:tcPr>
            <w:tcW w:w="1300" w:type="dxa"/>
            <w:noWrap/>
            <w:vAlign w:val="bottom"/>
            <w:hideMark/>
          </w:tcPr>
          <w:p w14:paraId="7F5487E2" w14:textId="77777777" w:rsidR="007C2870" w:rsidRPr="007C2870" w:rsidRDefault="007C2870">
            <w:pPr>
              <w:rPr>
                <w:rFonts w:ascii="Arial" w:hAnsi="Arial" w:cs="Arial"/>
                <w:color w:val="000000"/>
                <w:sz w:val="20"/>
                <w:szCs w:val="20"/>
              </w:rPr>
            </w:pPr>
            <w:r w:rsidRPr="007C2870">
              <w:rPr>
                <w:rFonts w:ascii="Arial" w:hAnsi="Arial" w:cs="Arial"/>
                <w:color w:val="000000"/>
                <w:sz w:val="20"/>
                <w:szCs w:val="20"/>
              </w:rPr>
              <w:t>Guatemala</w:t>
            </w:r>
          </w:p>
        </w:tc>
        <w:tc>
          <w:tcPr>
            <w:tcW w:w="1300" w:type="dxa"/>
            <w:noWrap/>
            <w:vAlign w:val="bottom"/>
            <w:hideMark/>
          </w:tcPr>
          <w:p w14:paraId="68EDDE5D"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1.08</w:t>
            </w:r>
          </w:p>
        </w:tc>
        <w:tc>
          <w:tcPr>
            <w:tcW w:w="2120" w:type="dxa"/>
            <w:noWrap/>
            <w:vAlign w:val="bottom"/>
            <w:hideMark/>
          </w:tcPr>
          <w:p w14:paraId="087879F8" w14:textId="21C2C992" w:rsidR="007C2870" w:rsidRPr="007C2870" w:rsidRDefault="007C2870">
            <w:pPr>
              <w:rPr>
                <w:rFonts w:ascii="Arial" w:hAnsi="Arial" w:cs="Arial"/>
                <w:color w:val="000000"/>
                <w:sz w:val="20"/>
                <w:szCs w:val="20"/>
              </w:rPr>
            </w:pPr>
            <w:r w:rsidRPr="007C2870">
              <w:rPr>
                <w:rFonts w:ascii="Arial" w:hAnsi="Arial" w:cs="Arial"/>
                <w:color w:val="000000"/>
                <w:sz w:val="20"/>
                <w:szCs w:val="20"/>
              </w:rPr>
              <w:t>(0.93, 1.25)</w:t>
            </w:r>
          </w:p>
        </w:tc>
        <w:tc>
          <w:tcPr>
            <w:tcW w:w="1300" w:type="dxa"/>
            <w:noWrap/>
            <w:vAlign w:val="bottom"/>
            <w:hideMark/>
          </w:tcPr>
          <w:p w14:paraId="10EBCCF4"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0.31</w:t>
            </w:r>
          </w:p>
        </w:tc>
      </w:tr>
      <w:tr w:rsidR="007C2870" w:rsidRPr="007C2870" w14:paraId="30ABD827" w14:textId="77777777" w:rsidTr="007C2870">
        <w:trPr>
          <w:trHeight w:val="320"/>
        </w:trPr>
        <w:tc>
          <w:tcPr>
            <w:tcW w:w="3280" w:type="dxa"/>
            <w:noWrap/>
            <w:vAlign w:val="bottom"/>
            <w:hideMark/>
          </w:tcPr>
          <w:p w14:paraId="5FBFA5B5" w14:textId="77777777" w:rsidR="007C2870" w:rsidRPr="007C2870" w:rsidRDefault="007C2870">
            <w:pPr>
              <w:jc w:val="right"/>
              <w:rPr>
                <w:rFonts w:ascii="Arial" w:hAnsi="Arial" w:cs="Arial"/>
                <w:color w:val="000000"/>
                <w:sz w:val="20"/>
                <w:szCs w:val="20"/>
              </w:rPr>
            </w:pPr>
          </w:p>
        </w:tc>
        <w:tc>
          <w:tcPr>
            <w:tcW w:w="1300" w:type="dxa"/>
            <w:noWrap/>
            <w:vAlign w:val="bottom"/>
            <w:hideMark/>
          </w:tcPr>
          <w:p w14:paraId="5644E93E" w14:textId="77777777" w:rsidR="007C2870" w:rsidRPr="007C2870" w:rsidRDefault="007C2870">
            <w:pPr>
              <w:rPr>
                <w:rFonts w:ascii="Arial" w:hAnsi="Arial" w:cs="Arial"/>
                <w:color w:val="000000"/>
                <w:sz w:val="20"/>
                <w:szCs w:val="20"/>
              </w:rPr>
            </w:pPr>
            <w:r w:rsidRPr="007C2870">
              <w:rPr>
                <w:rFonts w:ascii="Arial" w:hAnsi="Arial" w:cs="Arial"/>
                <w:color w:val="000000"/>
                <w:sz w:val="20"/>
                <w:szCs w:val="20"/>
              </w:rPr>
              <w:t>India</w:t>
            </w:r>
          </w:p>
        </w:tc>
        <w:tc>
          <w:tcPr>
            <w:tcW w:w="1300" w:type="dxa"/>
            <w:noWrap/>
            <w:vAlign w:val="bottom"/>
            <w:hideMark/>
          </w:tcPr>
          <w:p w14:paraId="2CB4DD38"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0.92</w:t>
            </w:r>
          </w:p>
        </w:tc>
        <w:tc>
          <w:tcPr>
            <w:tcW w:w="2120" w:type="dxa"/>
            <w:noWrap/>
            <w:vAlign w:val="bottom"/>
            <w:hideMark/>
          </w:tcPr>
          <w:p w14:paraId="31978430" w14:textId="48BBB5EA" w:rsidR="007C2870" w:rsidRPr="007C2870" w:rsidRDefault="007C2870">
            <w:pPr>
              <w:rPr>
                <w:rFonts w:ascii="Arial" w:hAnsi="Arial" w:cs="Arial"/>
                <w:color w:val="000000"/>
                <w:sz w:val="20"/>
                <w:szCs w:val="20"/>
              </w:rPr>
            </w:pPr>
            <w:r w:rsidRPr="007C2870">
              <w:rPr>
                <w:rFonts w:ascii="Arial" w:hAnsi="Arial" w:cs="Arial"/>
                <w:color w:val="000000"/>
                <w:sz w:val="20"/>
                <w:szCs w:val="20"/>
              </w:rPr>
              <w:t>(0.76, 1.11)</w:t>
            </w:r>
          </w:p>
        </w:tc>
        <w:tc>
          <w:tcPr>
            <w:tcW w:w="1300" w:type="dxa"/>
            <w:noWrap/>
            <w:vAlign w:val="bottom"/>
            <w:hideMark/>
          </w:tcPr>
          <w:p w14:paraId="1CB6ECEC"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0.39</w:t>
            </w:r>
          </w:p>
        </w:tc>
      </w:tr>
      <w:tr w:rsidR="007C2870" w:rsidRPr="007C2870" w14:paraId="36C65CDA" w14:textId="77777777" w:rsidTr="007C2870">
        <w:trPr>
          <w:trHeight w:val="320"/>
        </w:trPr>
        <w:tc>
          <w:tcPr>
            <w:tcW w:w="3280" w:type="dxa"/>
            <w:noWrap/>
            <w:vAlign w:val="bottom"/>
            <w:hideMark/>
          </w:tcPr>
          <w:p w14:paraId="4B900F68" w14:textId="77777777" w:rsidR="007C2870" w:rsidRPr="007C2870" w:rsidRDefault="007C2870">
            <w:pPr>
              <w:jc w:val="right"/>
              <w:rPr>
                <w:rFonts w:ascii="Arial" w:hAnsi="Arial" w:cs="Arial"/>
                <w:color w:val="000000"/>
                <w:sz w:val="20"/>
                <w:szCs w:val="20"/>
              </w:rPr>
            </w:pPr>
          </w:p>
        </w:tc>
        <w:tc>
          <w:tcPr>
            <w:tcW w:w="1300" w:type="dxa"/>
            <w:noWrap/>
            <w:vAlign w:val="bottom"/>
            <w:hideMark/>
          </w:tcPr>
          <w:p w14:paraId="70ABEE4E" w14:textId="77777777" w:rsidR="007C2870" w:rsidRPr="007C2870" w:rsidRDefault="007C2870">
            <w:pPr>
              <w:rPr>
                <w:rFonts w:ascii="Arial" w:hAnsi="Arial" w:cs="Arial"/>
                <w:color w:val="000000"/>
                <w:sz w:val="20"/>
                <w:szCs w:val="20"/>
              </w:rPr>
            </w:pPr>
            <w:r w:rsidRPr="007C2870">
              <w:rPr>
                <w:rFonts w:ascii="Arial" w:hAnsi="Arial" w:cs="Arial"/>
                <w:color w:val="000000"/>
                <w:sz w:val="20"/>
                <w:szCs w:val="20"/>
              </w:rPr>
              <w:t>Peru</w:t>
            </w:r>
          </w:p>
        </w:tc>
        <w:tc>
          <w:tcPr>
            <w:tcW w:w="1300" w:type="dxa"/>
            <w:noWrap/>
            <w:vAlign w:val="bottom"/>
            <w:hideMark/>
          </w:tcPr>
          <w:p w14:paraId="0EE22B43"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0.91</w:t>
            </w:r>
          </w:p>
        </w:tc>
        <w:tc>
          <w:tcPr>
            <w:tcW w:w="2120" w:type="dxa"/>
            <w:noWrap/>
            <w:vAlign w:val="bottom"/>
            <w:hideMark/>
          </w:tcPr>
          <w:p w14:paraId="15A265CF" w14:textId="643E9D9C" w:rsidR="007C2870" w:rsidRPr="007C2870" w:rsidRDefault="007C2870">
            <w:pPr>
              <w:rPr>
                <w:rFonts w:ascii="Arial" w:hAnsi="Arial" w:cs="Arial"/>
                <w:color w:val="000000"/>
                <w:sz w:val="20"/>
                <w:szCs w:val="20"/>
              </w:rPr>
            </w:pPr>
            <w:r w:rsidRPr="007C2870">
              <w:rPr>
                <w:rFonts w:ascii="Arial" w:hAnsi="Arial" w:cs="Arial"/>
                <w:color w:val="000000"/>
                <w:sz w:val="20"/>
                <w:szCs w:val="20"/>
              </w:rPr>
              <w:t>(0.73, 1.13)</w:t>
            </w:r>
          </w:p>
        </w:tc>
        <w:tc>
          <w:tcPr>
            <w:tcW w:w="1300" w:type="dxa"/>
            <w:noWrap/>
            <w:vAlign w:val="bottom"/>
            <w:hideMark/>
          </w:tcPr>
          <w:p w14:paraId="12288015"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0.39</w:t>
            </w:r>
          </w:p>
        </w:tc>
      </w:tr>
      <w:tr w:rsidR="007C2870" w:rsidRPr="007C2870" w14:paraId="09F883D0" w14:textId="77777777" w:rsidTr="007C2870">
        <w:trPr>
          <w:trHeight w:val="320"/>
        </w:trPr>
        <w:tc>
          <w:tcPr>
            <w:tcW w:w="3280" w:type="dxa"/>
            <w:noWrap/>
            <w:vAlign w:val="bottom"/>
            <w:hideMark/>
          </w:tcPr>
          <w:p w14:paraId="72E4EC03" w14:textId="77777777" w:rsidR="007C2870" w:rsidRPr="007C2870" w:rsidRDefault="007C2870">
            <w:pPr>
              <w:jc w:val="right"/>
              <w:rPr>
                <w:rFonts w:ascii="Arial" w:hAnsi="Arial" w:cs="Arial"/>
                <w:color w:val="000000"/>
                <w:sz w:val="20"/>
                <w:szCs w:val="20"/>
              </w:rPr>
            </w:pPr>
          </w:p>
        </w:tc>
        <w:tc>
          <w:tcPr>
            <w:tcW w:w="1300" w:type="dxa"/>
            <w:noWrap/>
            <w:vAlign w:val="bottom"/>
            <w:hideMark/>
          </w:tcPr>
          <w:p w14:paraId="533F209B" w14:textId="77777777" w:rsidR="007C2870" w:rsidRPr="007C2870" w:rsidRDefault="007C2870">
            <w:pPr>
              <w:rPr>
                <w:rFonts w:ascii="Arial" w:hAnsi="Arial" w:cs="Arial"/>
                <w:color w:val="000000"/>
                <w:sz w:val="20"/>
                <w:szCs w:val="20"/>
              </w:rPr>
            </w:pPr>
            <w:r w:rsidRPr="007C2870">
              <w:rPr>
                <w:rFonts w:ascii="Arial" w:hAnsi="Arial" w:cs="Arial"/>
                <w:color w:val="000000"/>
                <w:sz w:val="20"/>
                <w:szCs w:val="20"/>
              </w:rPr>
              <w:t>Mothers</w:t>
            </w:r>
          </w:p>
        </w:tc>
        <w:tc>
          <w:tcPr>
            <w:tcW w:w="1300" w:type="dxa"/>
            <w:noWrap/>
            <w:vAlign w:val="bottom"/>
            <w:hideMark/>
          </w:tcPr>
          <w:p w14:paraId="37D2BB57"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1.10</w:t>
            </w:r>
          </w:p>
        </w:tc>
        <w:tc>
          <w:tcPr>
            <w:tcW w:w="2120" w:type="dxa"/>
            <w:noWrap/>
            <w:vAlign w:val="bottom"/>
            <w:hideMark/>
          </w:tcPr>
          <w:p w14:paraId="2A69DB10" w14:textId="1EDF9851" w:rsidR="007C2870" w:rsidRPr="007C2870" w:rsidRDefault="007C2870">
            <w:pPr>
              <w:rPr>
                <w:rFonts w:ascii="Arial" w:hAnsi="Arial" w:cs="Arial"/>
                <w:color w:val="000000"/>
                <w:sz w:val="20"/>
                <w:szCs w:val="20"/>
              </w:rPr>
            </w:pPr>
            <w:r w:rsidRPr="007C2870">
              <w:rPr>
                <w:rFonts w:ascii="Arial" w:hAnsi="Arial" w:cs="Arial"/>
                <w:color w:val="000000"/>
                <w:sz w:val="20"/>
                <w:szCs w:val="20"/>
              </w:rPr>
              <w:t>(0.9</w:t>
            </w:r>
            <w:r w:rsidR="0065027B">
              <w:rPr>
                <w:rFonts w:ascii="Arial" w:hAnsi="Arial" w:cs="Arial"/>
                <w:color w:val="000000"/>
                <w:sz w:val="20"/>
                <w:szCs w:val="20"/>
              </w:rPr>
              <w:t>3</w:t>
            </w:r>
            <w:r w:rsidRPr="007C2870">
              <w:rPr>
                <w:rFonts w:ascii="Arial" w:hAnsi="Arial" w:cs="Arial"/>
                <w:color w:val="000000"/>
                <w:sz w:val="20"/>
                <w:szCs w:val="20"/>
              </w:rPr>
              <w:t>, 1.32)</w:t>
            </w:r>
          </w:p>
        </w:tc>
        <w:tc>
          <w:tcPr>
            <w:tcW w:w="1300" w:type="dxa"/>
            <w:noWrap/>
            <w:vAlign w:val="bottom"/>
            <w:hideMark/>
          </w:tcPr>
          <w:p w14:paraId="3A05C237"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0.27</w:t>
            </w:r>
          </w:p>
        </w:tc>
      </w:tr>
      <w:tr w:rsidR="007C2870" w:rsidRPr="007C2870" w14:paraId="4D8588DF" w14:textId="77777777" w:rsidTr="007C2870">
        <w:trPr>
          <w:trHeight w:val="320"/>
        </w:trPr>
        <w:tc>
          <w:tcPr>
            <w:tcW w:w="3280" w:type="dxa"/>
            <w:noWrap/>
            <w:vAlign w:val="bottom"/>
            <w:hideMark/>
          </w:tcPr>
          <w:p w14:paraId="1DE56F26" w14:textId="77777777" w:rsidR="007C2870" w:rsidRPr="007C2870" w:rsidRDefault="007C2870">
            <w:pPr>
              <w:jc w:val="right"/>
              <w:rPr>
                <w:rFonts w:ascii="Arial" w:hAnsi="Arial" w:cs="Arial"/>
                <w:color w:val="000000"/>
                <w:sz w:val="20"/>
                <w:szCs w:val="20"/>
              </w:rPr>
            </w:pPr>
          </w:p>
        </w:tc>
        <w:tc>
          <w:tcPr>
            <w:tcW w:w="1300" w:type="dxa"/>
            <w:noWrap/>
            <w:vAlign w:val="bottom"/>
            <w:hideMark/>
          </w:tcPr>
          <w:p w14:paraId="05E5BB35" w14:textId="77777777" w:rsidR="007C2870" w:rsidRPr="007C2870" w:rsidRDefault="007C2870">
            <w:pPr>
              <w:rPr>
                <w:rFonts w:ascii="Arial" w:hAnsi="Arial" w:cs="Arial"/>
                <w:color w:val="000000"/>
                <w:sz w:val="20"/>
                <w:szCs w:val="20"/>
              </w:rPr>
            </w:pPr>
            <w:r w:rsidRPr="007C2870">
              <w:rPr>
                <w:rFonts w:ascii="Arial" w:hAnsi="Arial" w:cs="Arial"/>
                <w:color w:val="000000"/>
                <w:sz w:val="20"/>
                <w:szCs w:val="20"/>
              </w:rPr>
              <w:t>OAW</w:t>
            </w:r>
          </w:p>
        </w:tc>
        <w:tc>
          <w:tcPr>
            <w:tcW w:w="1300" w:type="dxa"/>
            <w:noWrap/>
            <w:vAlign w:val="bottom"/>
            <w:hideMark/>
          </w:tcPr>
          <w:p w14:paraId="594B8EC8"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1.08</w:t>
            </w:r>
          </w:p>
        </w:tc>
        <w:tc>
          <w:tcPr>
            <w:tcW w:w="2120" w:type="dxa"/>
            <w:noWrap/>
            <w:vAlign w:val="bottom"/>
            <w:hideMark/>
          </w:tcPr>
          <w:p w14:paraId="42B18724" w14:textId="187556E0" w:rsidR="007C2870" w:rsidRPr="007C2870" w:rsidRDefault="007C2870">
            <w:pPr>
              <w:rPr>
                <w:rFonts w:ascii="Arial" w:hAnsi="Arial" w:cs="Arial"/>
                <w:color w:val="000000"/>
                <w:sz w:val="20"/>
                <w:szCs w:val="20"/>
              </w:rPr>
            </w:pPr>
            <w:r w:rsidRPr="007C2870">
              <w:rPr>
                <w:rFonts w:ascii="Arial" w:hAnsi="Arial" w:cs="Arial"/>
                <w:color w:val="000000"/>
                <w:sz w:val="20"/>
                <w:szCs w:val="20"/>
              </w:rPr>
              <w:t>(0.7</w:t>
            </w:r>
            <w:r w:rsidR="0065027B">
              <w:rPr>
                <w:rFonts w:ascii="Arial" w:hAnsi="Arial" w:cs="Arial"/>
                <w:color w:val="000000"/>
                <w:sz w:val="20"/>
                <w:szCs w:val="20"/>
              </w:rPr>
              <w:t>5</w:t>
            </w:r>
            <w:r w:rsidRPr="007C2870">
              <w:rPr>
                <w:rFonts w:ascii="Arial" w:hAnsi="Arial" w:cs="Arial"/>
                <w:color w:val="000000"/>
                <w:sz w:val="20"/>
                <w:szCs w:val="20"/>
              </w:rPr>
              <w:t>, 1.56)</w:t>
            </w:r>
          </w:p>
        </w:tc>
        <w:tc>
          <w:tcPr>
            <w:tcW w:w="1300" w:type="dxa"/>
            <w:noWrap/>
            <w:vAlign w:val="bottom"/>
            <w:hideMark/>
          </w:tcPr>
          <w:p w14:paraId="2F9A4CEA"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0.69</w:t>
            </w:r>
          </w:p>
        </w:tc>
      </w:tr>
      <w:tr w:rsidR="007C2870" w:rsidRPr="007C2870" w14:paraId="315AC7AF" w14:textId="77777777" w:rsidTr="007C2870">
        <w:trPr>
          <w:trHeight w:val="320"/>
        </w:trPr>
        <w:tc>
          <w:tcPr>
            <w:tcW w:w="3280" w:type="dxa"/>
            <w:noWrap/>
            <w:vAlign w:val="bottom"/>
            <w:hideMark/>
          </w:tcPr>
          <w:p w14:paraId="16E0A104" w14:textId="77777777" w:rsidR="007C2870" w:rsidRPr="007C2870" w:rsidRDefault="007C2870">
            <w:pPr>
              <w:jc w:val="right"/>
              <w:rPr>
                <w:rFonts w:ascii="Arial" w:hAnsi="Arial" w:cs="Arial"/>
                <w:color w:val="000000"/>
                <w:sz w:val="20"/>
                <w:szCs w:val="20"/>
              </w:rPr>
            </w:pPr>
          </w:p>
        </w:tc>
        <w:tc>
          <w:tcPr>
            <w:tcW w:w="1300" w:type="dxa"/>
            <w:noWrap/>
            <w:vAlign w:val="bottom"/>
            <w:hideMark/>
          </w:tcPr>
          <w:p w14:paraId="428DCD4D" w14:textId="77777777" w:rsidR="007C2870" w:rsidRPr="007C2870" w:rsidRDefault="007C2870">
            <w:pPr>
              <w:rPr>
                <w:rFonts w:ascii="Arial" w:hAnsi="Arial" w:cs="Arial"/>
                <w:color w:val="000000"/>
                <w:sz w:val="20"/>
                <w:szCs w:val="20"/>
              </w:rPr>
            </w:pPr>
            <w:r w:rsidRPr="007C2870">
              <w:rPr>
                <w:rFonts w:ascii="Arial" w:hAnsi="Arial" w:cs="Arial"/>
                <w:color w:val="000000"/>
                <w:sz w:val="20"/>
                <w:szCs w:val="20"/>
              </w:rPr>
              <w:t>Children</w:t>
            </w:r>
          </w:p>
        </w:tc>
        <w:tc>
          <w:tcPr>
            <w:tcW w:w="1300" w:type="dxa"/>
            <w:noWrap/>
            <w:vAlign w:val="bottom"/>
            <w:hideMark/>
          </w:tcPr>
          <w:p w14:paraId="5509DB50"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0.95</w:t>
            </w:r>
          </w:p>
        </w:tc>
        <w:tc>
          <w:tcPr>
            <w:tcW w:w="2120" w:type="dxa"/>
            <w:noWrap/>
            <w:vAlign w:val="bottom"/>
            <w:hideMark/>
          </w:tcPr>
          <w:p w14:paraId="762F6BD1" w14:textId="68929D39" w:rsidR="007C2870" w:rsidRPr="007C2870" w:rsidRDefault="007C2870">
            <w:pPr>
              <w:rPr>
                <w:rFonts w:ascii="Arial" w:hAnsi="Arial" w:cs="Arial"/>
                <w:color w:val="000000"/>
                <w:sz w:val="20"/>
                <w:szCs w:val="20"/>
              </w:rPr>
            </w:pPr>
            <w:r w:rsidRPr="007C2870">
              <w:rPr>
                <w:rFonts w:ascii="Arial" w:hAnsi="Arial" w:cs="Arial"/>
                <w:color w:val="000000"/>
                <w:sz w:val="20"/>
                <w:szCs w:val="20"/>
              </w:rPr>
              <w:t>(0.82, 1.10)</w:t>
            </w:r>
          </w:p>
        </w:tc>
        <w:tc>
          <w:tcPr>
            <w:tcW w:w="1300" w:type="dxa"/>
            <w:noWrap/>
            <w:vAlign w:val="bottom"/>
            <w:hideMark/>
          </w:tcPr>
          <w:p w14:paraId="14483660" w14:textId="77777777" w:rsidR="007C2870" w:rsidRPr="007C2870" w:rsidRDefault="007C2870">
            <w:pPr>
              <w:jc w:val="right"/>
              <w:rPr>
                <w:rFonts w:ascii="Arial" w:hAnsi="Arial" w:cs="Arial"/>
                <w:color w:val="000000"/>
                <w:sz w:val="20"/>
                <w:szCs w:val="20"/>
              </w:rPr>
            </w:pPr>
            <w:r w:rsidRPr="007C2870">
              <w:rPr>
                <w:rFonts w:ascii="Arial" w:hAnsi="Arial" w:cs="Arial"/>
                <w:color w:val="000000"/>
                <w:sz w:val="20"/>
                <w:szCs w:val="20"/>
              </w:rPr>
              <w:t>0.49</w:t>
            </w:r>
          </w:p>
        </w:tc>
      </w:tr>
    </w:tbl>
    <w:p w14:paraId="5E57B608" w14:textId="77777777" w:rsidR="0065027B" w:rsidRDefault="0065027B" w:rsidP="0065027B"/>
    <w:p w14:paraId="249DC3AC" w14:textId="77777777" w:rsidR="0065027B" w:rsidRDefault="0065027B" w:rsidP="0065027B"/>
    <w:p w14:paraId="65249175" w14:textId="77777777" w:rsidR="0065027B" w:rsidRDefault="0065027B" w:rsidP="0065027B"/>
    <w:p w14:paraId="1385E5B3" w14:textId="77777777" w:rsidR="0065027B" w:rsidRDefault="0065027B" w:rsidP="0065027B"/>
    <w:p w14:paraId="5F8901EC" w14:textId="77777777" w:rsidR="0065027B" w:rsidRDefault="0065027B" w:rsidP="0065027B"/>
    <w:p w14:paraId="0CE8A884" w14:textId="77777777" w:rsidR="0065027B" w:rsidRDefault="0065027B" w:rsidP="0065027B"/>
    <w:p w14:paraId="0658CAB7" w14:textId="77777777" w:rsidR="0065027B" w:rsidRDefault="0065027B" w:rsidP="0065027B"/>
    <w:p w14:paraId="2C6E0338" w14:textId="77777777" w:rsidR="0065027B" w:rsidRDefault="0065027B" w:rsidP="0065027B"/>
    <w:p w14:paraId="7049213C" w14:textId="77777777" w:rsidR="0065027B" w:rsidRDefault="0065027B" w:rsidP="0065027B"/>
    <w:p w14:paraId="7AE22831" w14:textId="77777777" w:rsidR="0065027B" w:rsidRDefault="0065027B" w:rsidP="0065027B"/>
    <w:p w14:paraId="3E951AF9" w14:textId="77777777" w:rsidR="0065027B" w:rsidRDefault="0065027B" w:rsidP="0065027B"/>
    <w:p w14:paraId="0D3DF0DC" w14:textId="77777777" w:rsidR="0065027B" w:rsidRDefault="0065027B" w:rsidP="0065027B"/>
    <w:p w14:paraId="73E652B4" w14:textId="77777777" w:rsidR="0065027B" w:rsidRDefault="0065027B" w:rsidP="0065027B"/>
    <w:p w14:paraId="1F3BF8C3" w14:textId="77777777" w:rsidR="0065027B" w:rsidRDefault="0065027B" w:rsidP="0065027B"/>
    <w:p w14:paraId="0943E9AD" w14:textId="77777777" w:rsidR="0065027B" w:rsidRPr="0065027B" w:rsidRDefault="0065027B" w:rsidP="0065027B"/>
    <w:p w14:paraId="326F1DCB" w14:textId="67B5334A" w:rsidR="00B44297" w:rsidRPr="009306B4" w:rsidRDefault="00BA671B" w:rsidP="009306B4">
      <w:pPr>
        <w:pStyle w:val="Heading2"/>
        <w:keepNext/>
        <w:keepLines/>
        <w:rPr>
          <w:rFonts w:cs="Arial"/>
        </w:rPr>
      </w:pPr>
      <w:bookmarkStart w:id="2" w:name="_Toc215414008"/>
      <w:r w:rsidRPr="00256C20">
        <w:rPr>
          <w:rFonts w:cs="Arial"/>
          <w:b/>
          <w:bCs/>
        </w:rPr>
        <w:lastRenderedPageBreak/>
        <w:t xml:space="preserve">Table </w:t>
      </w:r>
      <w:r>
        <w:rPr>
          <w:rFonts w:cs="Arial"/>
          <w:b/>
          <w:bCs/>
        </w:rPr>
        <w:t>S</w:t>
      </w:r>
      <w:r w:rsidR="00C77C0B">
        <w:rPr>
          <w:rFonts w:cs="Arial"/>
          <w:b/>
          <w:bCs/>
        </w:rPr>
        <w:t>3</w:t>
      </w:r>
      <w:r w:rsidRPr="00256C20">
        <w:rPr>
          <w:rFonts w:cs="Arial"/>
          <w:b/>
          <w:bCs/>
        </w:rPr>
        <w:t>.</w:t>
      </w:r>
      <w:r w:rsidRPr="00256C20">
        <w:rPr>
          <w:rFonts w:cs="Arial"/>
        </w:rPr>
        <w:t xml:space="preserve"> Results of exposure-response analyses for the association between </w:t>
      </w:r>
      <w:r w:rsidR="00281FA7" w:rsidRPr="00281FA7">
        <w:rPr>
          <w:b/>
          <w:bCs/>
        </w:rPr>
        <w:t xml:space="preserve">SARS-CoV-2 </w:t>
      </w:r>
      <w:r w:rsidRPr="00281FA7">
        <w:rPr>
          <w:rFonts w:cs="Arial"/>
          <w:b/>
          <w:bCs/>
        </w:rPr>
        <w:t>infection</w:t>
      </w:r>
      <w:r w:rsidRPr="00256C20">
        <w:rPr>
          <w:rFonts w:cs="Arial"/>
        </w:rPr>
        <w:t xml:space="preserve"> and </w:t>
      </w:r>
      <w:r>
        <w:rPr>
          <w:rFonts w:cs="Arial"/>
        </w:rPr>
        <w:t>exposure (</w:t>
      </w:r>
      <w:r w:rsidRPr="00256C20">
        <w:rPr>
          <w:rFonts w:cs="Arial"/>
        </w:rPr>
        <w:t>PM</w:t>
      </w:r>
      <w:r w:rsidRPr="00256C20">
        <w:rPr>
          <w:rFonts w:cs="Arial"/>
          <w:vertAlign w:val="subscript"/>
        </w:rPr>
        <w:t>2.5</w:t>
      </w:r>
      <w:r w:rsidRPr="00256C20">
        <w:rPr>
          <w:rFonts w:cs="Arial"/>
        </w:rPr>
        <w:t xml:space="preserve"> </w:t>
      </w:r>
      <w:r>
        <w:rPr>
          <w:rFonts w:cs="Arial"/>
        </w:rPr>
        <w:t>and CO), by study site.</w:t>
      </w:r>
      <w:r w:rsidRPr="00256C20">
        <w:rPr>
          <w:rFonts w:cs="Arial"/>
        </w:rPr>
        <w:t xml:space="preserve"> </w:t>
      </w:r>
      <w:r w:rsidR="002A6D0E">
        <w:rPr>
          <w:rFonts w:cs="Arial"/>
        </w:rPr>
        <w:t>HAPIN</w:t>
      </w:r>
      <w:r w:rsidR="00405AE0">
        <w:rPr>
          <w:rFonts w:cs="Arial"/>
        </w:rPr>
        <w:t>, 2020-2021, Guatemala, Peru, India.</w:t>
      </w:r>
      <w:bookmarkEnd w:id="2"/>
    </w:p>
    <w:tbl>
      <w:tblPr>
        <w:tblStyle w:val="TableGrid"/>
        <w:tblW w:w="9988" w:type="dxa"/>
        <w:tblLook w:val="04A0" w:firstRow="1" w:lastRow="0" w:firstColumn="1" w:lastColumn="0" w:noHBand="0" w:noVBand="1"/>
      </w:tblPr>
      <w:tblGrid>
        <w:gridCol w:w="2306"/>
        <w:gridCol w:w="1584"/>
        <w:gridCol w:w="1326"/>
        <w:gridCol w:w="931"/>
        <w:gridCol w:w="1584"/>
        <w:gridCol w:w="1326"/>
        <w:gridCol w:w="931"/>
      </w:tblGrid>
      <w:tr w:rsidR="00247E40" w:rsidRPr="00524A8A" w14:paraId="09113F29" w14:textId="77777777" w:rsidTr="009306B4">
        <w:trPr>
          <w:trHeight w:val="320"/>
        </w:trPr>
        <w:tc>
          <w:tcPr>
            <w:tcW w:w="0" w:type="auto"/>
            <w:noWrap/>
            <w:vAlign w:val="center"/>
            <w:hideMark/>
          </w:tcPr>
          <w:p w14:paraId="29707EDF" w14:textId="77777777" w:rsidR="00E818D7" w:rsidRPr="00524A8A" w:rsidRDefault="00E818D7" w:rsidP="00B44297">
            <w:pPr>
              <w:keepNext/>
              <w:keepLines/>
              <w:jc w:val="center"/>
              <w:rPr>
                <w:rFonts w:ascii="Arial" w:hAnsi="Arial" w:cs="Arial"/>
                <w:b/>
                <w:bCs/>
                <w:sz w:val="20"/>
                <w:szCs w:val="20"/>
              </w:rPr>
            </w:pPr>
          </w:p>
        </w:tc>
        <w:tc>
          <w:tcPr>
            <w:tcW w:w="1584" w:type="dxa"/>
            <w:tcBorders>
              <w:right w:val="nil"/>
            </w:tcBorders>
            <w:noWrap/>
            <w:vAlign w:val="center"/>
            <w:hideMark/>
          </w:tcPr>
          <w:p w14:paraId="5BBFEF80" w14:textId="77777777" w:rsidR="00E818D7" w:rsidRPr="00524A8A" w:rsidRDefault="00E818D7" w:rsidP="00B44297">
            <w:pPr>
              <w:keepNext/>
              <w:keepLines/>
              <w:jc w:val="center"/>
              <w:rPr>
                <w:rFonts w:ascii="Arial" w:hAnsi="Arial" w:cs="Arial"/>
                <w:b/>
                <w:bCs/>
                <w:sz w:val="20"/>
                <w:szCs w:val="20"/>
              </w:rPr>
            </w:pPr>
            <w:r w:rsidRPr="00524A8A">
              <w:rPr>
                <w:rFonts w:ascii="Arial" w:hAnsi="Arial" w:cs="Arial"/>
                <w:b/>
                <w:bCs/>
                <w:sz w:val="20"/>
                <w:szCs w:val="20"/>
              </w:rPr>
              <w:t>PM</w:t>
            </w:r>
            <w:r w:rsidRPr="00524A8A">
              <w:rPr>
                <w:rFonts w:ascii="Arial" w:hAnsi="Arial" w:cs="Arial"/>
                <w:b/>
                <w:bCs/>
                <w:sz w:val="20"/>
                <w:szCs w:val="20"/>
                <w:vertAlign w:val="subscript"/>
              </w:rPr>
              <w:t>2.5</w:t>
            </w:r>
          </w:p>
        </w:tc>
        <w:tc>
          <w:tcPr>
            <w:tcW w:w="0" w:type="auto"/>
            <w:tcBorders>
              <w:left w:val="nil"/>
              <w:right w:val="nil"/>
            </w:tcBorders>
            <w:noWrap/>
            <w:vAlign w:val="center"/>
            <w:hideMark/>
          </w:tcPr>
          <w:p w14:paraId="6D53EE12" w14:textId="77777777" w:rsidR="00E818D7" w:rsidRPr="00524A8A" w:rsidRDefault="00E818D7" w:rsidP="00B44297">
            <w:pPr>
              <w:keepNext/>
              <w:keepLines/>
              <w:jc w:val="center"/>
              <w:rPr>
                <w:rFonts w:ascii="Arial" w:hAnsi="Arial" w:cs="Arial"/>
                <w:b/>
                <w:bCs/>
                <w:sz w:val="20"/>
                <w:szCs w:val="20"/>
              </w:rPr>
            </w:pPr>
          </w:p>
        </w:tc>
        <w:tc>
          <w:tcPr>
            <w:tcW w:w="0" w:type="auto"/>
            <w:tcBorders>
              <w:left w:val="nil"/>
            </w:tcBorders>
            <w:noWrap/>
            <w:vAlign w:val="center"/>
            <w:hideMark/>
          </w:tcPr>
          <w:p w14:paraId="47E109F2" w14:textId="77777777" w:rsidR="00E818D7" w:rsidRPr="00524A8A" w:rsidRDefault="00E818D7" w:rsidP="00B44297">
            <w:pPr>
              <w:keepNext/>
              <w:keepLines/>
              <w:jc w:val="center"/>
              <w:rPr>
                <w:rFonts w:ascii="Arial" w:hAnsi="Arial" w:cs="Arial"/>
                <w:b/>
                <w:bCs/>
                <w:sz w:val="20"/>
                <w:szCs w:val="20"/>
              </w:rPr>
            </w:pPr>
          </w:p>
        </w:tc>
        <w:tc>
          <w:tcPr>
            <w:tcW w:w="1584" w:type="dxa"/>
            <w:tcBorders>
              <w:right w:val="nil"/>
            </w:tcBorders>
            <w:vAlign w:val="center"/>
          </w:tcPr>
          <w:p w14:paraId="1F4767DA" w14:textId="77777777" w:rsidR="00E818D7" w:rsidRPr="00524A8A" w:rsidRDefault="00E818D7" w:rsidP="00B44297">
            <w:pPr>
              <w:keepNext/>
              <w:keepLines/>
              <w:jc w:val="center"/>
              <w:rPr>
                <w:rFonts w:ascii="Arial" w:hAnsi="Arial" w:cs="Arial"/>
                <w:b/>
                <w:bCs/>
                <w:sz w:val="20"/>
                <w:szCs w:val="20"/>
              </w:rPr>
            </w:pPr>
            <w:r w:rsidRPr="00524A8A">
              <w:rPr>
                <w:rFonts w:ascii="Arial" w:hAnsi="Arial" w:cs="Arial"/>
                <w:b/>
                <w:bCs/>
                <w:sz w:val="20"/>
                <w:szCs w:val="20"/>
              </w:rPr>
              <w:t>CO</w:t>
            </w:r>
          </w:p>
        </w:tc>
        <w:tc>
          <w:tcPr>
            <w:tcW w:w="0" w:type="auto"/>
            <w:tcBorders>
              <w:left w:val="nil"/>
              <w:right w:val="nil"/>
            </w:tcBorders>
            <w:vAlign w:val="center"/>
          </w:tcPr>
          <w:p w14:paraId="1167CEFE" w14:textId="77777777" w:rsidR="00E818D7" w:rsidRPr="00524A8A" w:rsidRDefault="00E818D7" w:rsidP="00B44297">
            <w:pPr>
              <w:keepNext/>
              <w:keepLines/>
              <w:jc w:val="center"/>
              <w:rPr>
                <w:rFonts w:ascii="Arial" w:hAnsi="Arial" w:cs="Arial"/>
                <w:b/>
                <w:bCs/>
                <w:sz w:val="20"/>
                <w:szCs w:val="20"/>
              </w:rPr>
            </w:pPr>
          </w:p>
        </w:tc>
        <w:tc>
          <w:tcPr>
            <w:tcW w:w="0" w:type="auto"/>
            <w:tcBorders>
              <w:left w:val="nil"/>
            </w:tcBorders>
            <w:vAlign w:val="center"/>
          </w:tcPr>
          <w:p w14:paraId="567CB3F9" w14:textId="77777777" w:rsidR="00E818D7" w:rsidRPr="00524A8A" w:rsidRDefault="00E818D7" w:rsidP="00B44297">
            <w:pPr>
              <w:keepNext/>
              <w:keepLines/>
              <w:jc w:val="center"/>
              <w:rPr>
                <w:rFonts w:ascii="Arial" w:hAnsi="Arial" w:cs="Arial"/>
                <w:b/>
                <w:bCs/>
                <w:sz w:val="20"/>
                <w:szCs w:val="20"/>
              </w:rPr>
            </w:pPr>
          </w:p>
        </w:tc>
      </w:tr>
      <w:tr w:rsidR="00247E40" w:rsidRPr="00524A8A" w14:paraId="26CD7BA2" w14:textId="77777777" w:rsidTr="00AE30F3">
        <w:trPr>
          <w:trHeight w:val="320"/>
        </w:trPr>
        <w:tc>
          <w:tcPr>
            <w:tcW w:w="0" w:type="auto"/>
            <w:noWrap/>
            <w:vAlign w:val="center"/>
            <w:hideMark/>
          </w:tcPr>
          <w:p w14:paraId="75B0CA5A" w14:textId="77777777" w:rsidR="00E818D7" w:rsidRPr="00524A8A" w:rsidRDefault="00E818D7" w:rsidP="00B44297">
            <w:pPr>
              <w:keepNext/>
              <w:keepLines/>
              <w:rPr>
                <w:rFonts w:ascii="Arial" w:hAnsi="Arial" w:cs="Arial"/>
                <w:b/>
                <w:bCs/>
                <w:sz w:val="20"/>
                <w:szCs w:val="20"/>
              </w:rPr>
            </w:pPr>
            <w:r w:rsidRPr="00524A8A">
              <w:rPr>
                <w:rFonts w:ascii="Arial" w:hAnsi="Arial" w:cs="Arial"/>
                <w:b/>
                <w:bCs/>
                <w:sz w:val="20"/>
                <w:szCs w:val="20"/>
              </w:rPr>
              <w:t>Outcome</w:t>
            </w:r>
          </w:p>
        </w:tc>
        <w:tc>
          <w:tcPr>
            <w:tcW w:w="1584" w:type="dxa"/>
            <w:noWrap/>
            <w:vAlign w:val="center"/>
            <w:hideMark/>
          </w:tcPr>
          <w:p w14:paraId="1A4FE352" w14:textId="77777777" w:rsidR="00E818D7" w:rsidRPr="00524A8A" w:rsidRDefault="00E818D7" w:rsidP="00B44297">
            <w:pPr>
              <w:keepNext/>
              <w:keepLines/>
              <w:jc w:val="center"/>
              <w:rPr>
                <w:rFonts w:ascii="Arial" w:hAnsi="Arial" w:cs="Arial"/>
                <w:b/>
                <w:bCs/>
                <w:sz w:val="20"/>
                <w:szCs w:val="20"/>
              </w:rPr>
            </w:pPr>
            <w:r w:rsidRPr="00524A8A">
              <w:rPr>
                <w:rFonts w:ascii="Arial" w:hAnsi="Arial" w:cs="Arial"/>
                <w:b/>
                <w:bCs/>
                <w:sz w:val="20"/>
                <w:szCs w:val="20"/>
              </w:rPr>
              <w:t>Estimate</w:t>
            </w:r>
          </w:p>
        </w:tc>
        <w:tc>
          <w:tcPr>
            <w:tcW w:w="0" w:type="auto"/>
            <w:noWrap/>
            <w:vAlign w:val="center"/>
            <w:hideMark/>
          </w:tcPr>
          <w:p w14:paraId="05D087C0" w14:textId="77777777" w:rsidR="00E818D7" w:rsidRPr="00524A8A" w:rsidRDefault="00E818D7" w:rsidP="00B44297">
            <w:pPr>
              <w:keepNext/>
              <w:keepLines/>
              <w:jc w:val="center"/>
              <w:rPr>
                <w:rFonts w:ascii="Arial" w:hAnsi="Arial" w:cs="Arial"/>
                <w:b/>
                <w:bCs/>
                <w:sz w:val="20"/>
                <w:szCs w:val="20"/>
              </w:rPr>
            </w:pPr>
            <w:r w:rsidRPr="00524A8A">
              <w:rPr>
                <w:rFonts w:ascii="Arial" w:hAnsi="Arial" w:cs="Arial"/>
                <w:b/>
                <w:bCs/>
                <w:sz w:val="20"/>
                <w:szCs w:val="20"/>
              </w:rPr>
              <w:t>95% CI</w:t>
            </w:r>
          </w:p>
        </w:tc>
        <w:tc>
          <w:tcPr>
            <w:tcW w:w="0" w:type="auto"/>
            <w:noWrap/>
            <w:vAlign w:val="center"/>
            <w:hideMark/>
          </w:tcPr>
          <w:p w14:paraId="2BF484C0" w14:textId="77777777" w:rsidR="00E818D7" w:rsidRPr="00524A8A" w:rsidRDefault="00E818D7" w:rsidP="00B44297">
            <w:pPr>
              <w:keepNext/>
              <w:keepLines/>
              <w:jc w:val="center"/>
              <w:rPr>
                <w:rFonts w:ascii="Arial" w:hAnsi="Arial" w:cs="Arial"/>
                <w:b/>
                <w:bCs/>
                <w:sz w:val="20"/>
                <w:szCs w:val="20"/>
              </w:rPr>
            </w:pPr>
            <w:r w:rsidRPr="00524A8A">
              <w:rPr>
                <w:rFonts w:ascii="Arial" w:hAnsi="Arial" w:cs="Arial"/>
                <w:b/>
                <w:bCs/>
                <w:sz w:val="20"/>
                <w:szCs w:val="20"/>
              </w:rPr>
              <w:t>p-value</w:t>
            </w:r>
          </w:p>
        </w:tc>
        <w:tc>
          <w:tcPr>
            <w:tcW w:w="1584" w:type="dxa"/>
            <w:vAlign w:val="center"/>
          </w:tcPr>
          <w:p w14:paraId="5E9595D6" w14:textId="77777777" w:rsidR="00E818D7" w:rsidRPr="00524A8A" w:rsidRDefault="00E818D7" w:rsidP="00B44297">
            <w:pPr>
              <w:keepNext/>
              <w:keepLines/>
              <w:jc w:val="center"/>
              <w:rPr>
                <w:rFonts w:ascii="Arial" w:hAnsi="Arial" w:cs="Arial"/>
                <w:b/>
                <w:bCs/>
                <w:sz w:val="20"/>
                <w:szCs w:val="20"/>
              </w:rPr>
            </w:pPr>
            <w:r w:rsidRPr="00524A8A">
              <w:rPr>
                <w:rFonts w:ascii="Arial" w:hAnsi="Arial" w:cs="Arial"/>
                <w:b/>
                <w:bCs/>
                <w:sz w:val="20"/>
                <w:szCs w:val="20"/>
              </w:rPr>
              <w:t>Estimate</w:t>
            </w:r>
          </w:p>
        </w:tc>
        <w:tc>
          <w:tcPr>
            <w:tcW w:w="0" w:type="auto"/>
            <w:vAlign w:val="center"/>
          </w:tcPr>
          <w:p w14:paraId="2BA215A6" w14:textId="77777777" w:rsidR="00E818D7" w:rsidRPr="00524A8A" w:rsidRDefault="00E818D7" w:rsidP="00B44297">
            <w:pPr>
              <w:keepNext/>
              <w:keepLines/>
              <w:jc w:val="center"/>
              <w:rPr>
                <w:rFonts w:ascii="Arial" w:hAnsi="Arial" w:cs="Arial"/>
                <w:b/>
                <w:bCs/>
                <w:sz w:val="20"/>
                <w:szCs w:val="20"/>
              </w:rPr>
            </w:pPr>
            <w:r w:rsidRPr="00524A8A">
              <w:rPr>
                <w:rFonts w:ascii="Arial" w:hAnsi="Arial" w:cs="Arial"/>
                <w:b/>
                <w:bCs/>
                <w:sz w:val="20"/>
                <w:szCs w:val="20"/>
              </w:rPr>
              <w:t>95% CI</w:t>
            </w:r>
          </w:p>
        </w:tc>
        <w:tc>
          <w:tcPr>
            <w:tcW w:w="0" w:type="auto"/>
            <w:vAlign w:val="center"/>
          </w:tcPr>
          <w:p w14:paraId="04255228" w14:textId="77777777" w:rsidR="00E818D7" w:rsidRPr="00524A8A" w:rsidRDefault="00E818D7" w:rsidP="00B44297">
            <w:pPr>
              <w:keepNext/>
              <w:keepLines/>
              <w:jc w:val="center"/>
              <w:rPr>
                <w:rFonts w:ascii="Arial" w:hAnsi="Arial" w:cs="Arial"/>
                <w:b/>
                <w:bCs/>
                <w:sz w:val="20"/>
                <w:szCs w:val="20"/>
              </w:rPr>
            </w:pPr>
            <w:r w:rsidRPr="00524A8A">
              <w:rPr>
                <w:rFonts w:ascii="Arial" w:hAnsi="Arial" w:cs="Arial"/>
                <w:b/>
                <w:bCs/>
                <w:sz w:val="20"/>
                <w:szCs w:val="20"/>
              </w:rPr>
              <w:t>p-value</w:t>
            </w:r>
          </w:p>
        </w:tc>
      </w:tr>
      <w:tr w:rsidR="00247E40" w:rsidRPr="00524A8A" w14:paraId="16C8F4B2" w14:textId="77777777" w:rsidTr="00AE30F3">
        <w:trPr>
          <w:trHeight w:val="320"/>
        </w:trPr>
        <w:tc>
          <w:tcPr>
            <w:tcW w:w="0" w:type="auto"/>
            <w:noWrap/>
            <w:vAlign w:val="center"/>
            <w:hideMark/>
          </w:tcPr>
          <w:p w14:paraId="340CCB0C" w14:textId="5D29F7EF" w:rsidR="00E818D7" w:rsidRPr="00524A8A" w:rsidRDefault="000270F3" w:rsidP="00B44297">
            <w:pPr>
              <w:keepNext/>
              <w:keepLines/>
              <w:rPr>
                <w:rFonts w:ascii="Arial" w:hAnsi="Arial" w:cs="Arial"/>
                <w:b/>
                <w:bCs/>
                <w:sz w:val="20"/>
                <w:szCs w:val="20"/>
              </w:rPr>
            </w:pPr>
            <w:r w:rsidRPr="00524A8A">
              <w:rPr>
                <w:rFonts w:ascii="Arial" w:hAnsi="Arial" w:cs="Arial"/>
                <w:b/>
                <w:bCs/>
                <w:sz w:val="20"/>
                <w:szCs w:val="20"/>
              </w:rPr>
              <w:t>I</w:t>
            </w:r>
            <w:r w:rsidR="00E818D7" w:rsidRPr="00524A8A">
              <w:rPr>
                <w:rFonts w:ascii="Arial" w:hAnsi="Arial" w:cs="Arial"/>
                <w:b/>
                <w:bCs/>
                <w:sz w:val="20"/>
                <w:szCs w:val="20"/>
              </w:rPr>
              <w:t>nfection (0/1)</w:t>
            </w:r>
          </w:p>
        </w:tc>
        <w:tc>
          <w:tcPr>
            <w:tcW w:w="1584" w:type="dxa"/>
            <w:vAlign w:val="center"/>
          </w:tcPr>
          <w:p w14:paraId="69D652FD" w14:textId="4D24EEC6" w:rsidR="00E818D7" w:rsidRPr="00524A8A" w:rsidRDefault="00E818D7" w:rsidP="00B44297">
            <w:pPr>
              <w:keepNext/>
              <w:keepLines/>
              <w:jc w:val="center"/>
              <w:rPr>
                <w:rFonts w:ascii="Arial" w:hAnsi="Arial" w:cs="Arial"/>
                <w:b/>
                <w:bCs/>
                <w:sz w:val="20"/>
                <w:szCs w:val="20"/>
              </w:rPr>
            </w:pPr>
          </w:p>
        </w:tc>
        <w:tc>
          <w:tcPr>
            <w:tcW w:w="0" w:type="auto"/>
            <w:noWrap/>
            <w:vAlign w:val="center"/>
            <w:hideMark/>
          </w:tcPr>
          <w:p w14:paraId="5E3AA6A0" w14:textId="77777777" w:rsidR="00E818D7" w:rsidRPr="00524A8A" w:rsidRDefault="00E818D7" w:rsidP="00B44297">
            <w:pPr>
              <w:keepNext/>
              <w:keepLines/>
              <w:jc w:val="center"/>
              <w:rPr>
                <w:rFonts w:ascii="Arial" w:hAnsi="Arial" w:cs="Arial"/>
                <w:sz w:val="20"/>
                <w:szCs w:val="20"/>
              </w:rPr>
            </w:pPr>
          </w:p>
        </w:tc>
        <w:tc>
          <w:tcPr>
            <w:tcW w:w="0" w:type="auto"/>
            <w:noWrap/>
            <w:vAlign w:val="center"/>
            <w:hideMark/>
          </w:tcPr>
          <w:p w14:paraId="0B17257D" w14:textId="77777777" w:rsidR="00E818D7" w:rsidRPr="00524A8A" w:rsidRDefault="00E818D7" w:rsidP="00B44297">
            <w:pPr>
              <w:keepNext/>
              <w:keepLines/>
              <w:jc w:val="center"/>
              <w:rPr>
                <w:rFonts w:ascii="Arial" w:hAnsi="Arial" w:cs="Arial"/>
                <w:sz w:val="20"/>
                <w:szCs w:val="20"/>
              </w:rPr>
            </w:pPr>
          </w:p>
        </w:tc>
        <w:tc>
          <w:tcPr>
            <w:tcW w:w="1584" w:type="dxa"/>
            <w:vAlign w:val="center"/>
          </w:tcPr>
          <w:p w14:paraId="1205EC54" w14:textId="1CE8FC5C" w:rsidR="00E818D7" w:rsidRPr="00524A8A" w:rsidRDefault="00E818D7" w:rsidP="00B44297">
            <w:pPr>
              <w:keepNext/>
              <w:keepLines/>
              <w:jc w:val="center"/>
              <w:rPr>
                <w:rFonts w:ascii="Arial" w:hAnsi="Arial" w:cs="Arial"/>
                <w:sz w:val="20"/>
                <w:szCs w:val="20"/>
              </w:rPr>
            </w:pPr>
          </w:p>
        </w:tc>
        <w:tc>
          <w:tcPr>
            <w:tcW w:w="0" w:type="auto"/>
            <w:vAlign w:val="center"/>
          </w:tcPr>
          <w:p w14:paraId="084803AC" w14:textId="77777777" w:rsidR="00E818D7" w:rsidRPr="00524A8A" w:rsidRDefault="00E818D7" w:rsidP="00B44297">
            <w:pPr>
              <w:keepNext/>
              <w:keepLines/>
              <w:jc w:val="center"/>
              <w:rPr>
                <w:rFonts w:ascii="Arial" w:hAnsi="Arial" w:cs="Arial"/>
                <w:sz w:val="20"/>
                <w:szCs w:val="20"/>
              </w:rPr>
            </w:pPr>
          </w:p>
        </w:tc>
        <w:tc>
          <w:tcPr>
            <w:tcW w:w="0" w:type="auto"/>
            <w:vAlign w:val="center"/>
          </w:tcPr>
          <w:p w14:paraId="4DC196F4" w14:textId="77777777" w:rsidR="00E818D7" w:rsidRPr="00524A8A" w:rsidRDefault="00E818D7" w:rsidP="00B44297">
            <w:pPr>
              <w:keepNext/>
              <w:keepLines/>
              <w:jc w:val="center"/>
              <w:rPr>
                <w:rFonts w:ascii="Arial" w:hAnsi="Arial" w:cs="Arial"/>
                <w:sz w:val="20"/>
                <w:szCs w:val="20"/>
              </w:rPr>
            </w:pPr>
          </w:p>
        </w:tc>
      </w:tr>
      <w:tr w:rsidR="00505C8D" w:rsidRPr="00524A8A" w14:paraId="5CC877F6" w14:textId="77777777" w:rsidTr="00AE30F3">
        <w:trPr>
          <w:trHeight w:val="320"/>
        </w:trPr>
        <w:tc>
          <w:tcPr>
            <w:tcW w:w="0" w:type="auto"/>
            <w:noWrap/>
            <w:vAlign w:val="center"/>
          </w:tcPr>
          <w:p w14:paraId="15C504A4" w14:textId="7BCE331B" w:rsidR="00505C8D" w:rsidRPr="00524A8A" w:rsidRDefault="00505C8D" w:rsidP="0065027B">
            <w:pPr>
              <w:keepNext/>
              <w:keepLines/>
              <w:rPr>
                <w:rFonts w:ascii="Arial" w:hAnsi="Arial" w:cs="Arial"/>
                <w:b/>
                <w:bCs/>
                <w:sz w:val="20"/>
                <w:szCs w:val="20"/>
              </w:rPr>
            </w:pPr>
            <w:r w:rsidRPr="00524A8A">
              <w:rPr>
                <w:rFonts w:ascii="Arial" w:hAnsi="Arial" w:cs="Arial"/>
                <w:b/>
                <w:bCs/>
                <w:sz w:val="20"/>
                <w:szCs w:val="20"/>
              </w:rPr>
              <w:t>OVERALL (all sites)</w:t>
            </w:r>
          </w:p>
        </w:tc>
        <w:tc>
          <w:tcPr>
            <w:tcW w:w="1584" w:type="dxa"/>
            <w:noWrap/>
            <w:vAlign w:val="center"/>
          </w:tcPr>
          <w:p w14:paraId="424FC086" w14:textId="77777777" w:rsidR="00505C8D" w:rsidRPr="00524A8A" w:rsidRDefault="00505C8D" w:rsidP="0065027B">
            <w:pPr>
              <w:keepNext/>
              <w:keepLines/>
              <w:jc w:val="center"/>
              <w:rPr>
                <w:rFonts w:ascii="Arial" w:hAnsi="Arial" w:cs="Arial"/>
                <w:sz w:val="20"/>
                <w:szCs w:val="20"/>
              </w:rPr>
            </w:pPr>
          </w:p>
        </w:tc>
        <w:tc>
          <w:tcPr>
            <w:tcW w:w="0" w:type="auto"/>
            <w:noWrap/>
            <w:vAlign w:val="center"/>
          </w:tcPr>
          <w:p w14:paraId="0899B052" w14:textId="77777777" w:rsidR="00505C8D" w:rsidRPr="00524A8A" w:rsidRDefault="00505C8D" w:rsidP="0065027B">
            <w:pPr>
              <w:keepNext/>
              <w:keepLines/>
              <w:jc w:val="center"/>
              <w:rPr>
                <w:rFonts w:ascii="Arial" w:hAnsi="Arial" w:cs="Arial"/>
                <w:sz w:val="20"/>
                <w:szCs w:val="20"/>
              </w:rPr>
            </w:pPr>
          </w:p>
        </w:tc>
        <w:tc>
          <w:tcPr>
            <w:tcW w:w="0" w:type="auto"/>
            <w:noWrap/>
            <w:vAlign w:val="center"/>
          </w:tcPr>
          <w:p w14:paraId="0B0DF2E3" w14:textId="77777777" w:rsidR="00505C8D" w:rsidRPr="00524A8A" w:rsidRDefault="00505C8D" w:rsidP="0065027B">
            <w:pPr>
              <w:keepNext/>
              <w:keepLines/>
              <w:jc w:val="center"/>
              <w:rPr>
                <w:rFonts w:ascii="Arial" w:hAnsi="Arial" w:cs="Arial"/>
                <w:sz w:val="20"/>
                <w:szCs w:val="20"/>
              </w:rPr>
            </w:pPr>
          </w:p>
        </w:tc>
        <w:tc>
          <w:tcPr>
            <w:tcW w:w="1584" w:type="dxa"/>
            <w:vAlign w:val="center"/>
          </w:tcPr>
          <w:p w14:paraId="312BB1AD" w14:textId="77777777" w:rsidR="00505C8D" w:rsidRPr="00524A8A" w:rsidRDefault="00505C8D" w:rsidP="0065027B">
            <w:pPr>
              <w:keepNext/>
              <w:keepLines/>
              <w:jc w:val="center"/>
              <w:rPr>
                <w:rFonts w:ascii="Arial" w:hAnsi="Arial" w:cs="Arial"/>
                <w:color w:val="000000"/>
                <w:sz w:val="20"/>
                <w:szCs w:val="20"/>
              </w:rPr>
            </w:pPr>
          </w:p>
        </w:tc>
        <w:tc>
          <w:tcPr>
            <w:tcW w:w="0" w:type="auto"/>
            <w:vAlign w:val="center"/>
          </w:tcPr>
          <w:p w14:paraId="744C1110" w14:textId="77777777" w:rsidR="00505C8D" w:rsidRPr="00524A8A" w:rsidRDefault="00505C8D" w:rsidP="0065027B">
            <w:pPr>
              <w:keepNext/>
              <w:keepLines/>
              <w:jc w:val="center"/>
              <w:rPr>
                <w:rFonts w:ascii="Arial" w:hAnsi="Arial" w:cs="Arial"/>
                <w:color w:val="000000"/>
                <w:sz w:val="20"/>
                <w:szCs w:val="20"/>
              </w:rPr>
            </w:pPr>
          </w:p>
        </w:tc>
        <w:tc>
          <w:tcPr>
            <w:tcW w:w="0" w:type="auto"/>
            <w:vAlign w:val="center"/>
          </w:tcPr>
          <w:p w14:paraId="25377D23" w14:textId="77777777" w:rsidR="00505C8D" w:rsidRPr="00524A8A" w:rsidRDefault="00505C8D" w:rsidP="0065027B">
            <w:pPr>
              <w:keepNext/>
              <w:keepLines/>
              <w:jc w:val="center"/>
              <w:rPr>
                <w:rFonts w:ascii="Arial" w:hAnsi="Arial" w:cs="Arial"/>
                <w:color w:val="000000"/>
                <w:sz w:val="20"/>
                <w:szCs w:val="20"/>
              </w:rPr>
            </w:pPr>
          </w:p>
        </w:tc>
      </w:tr>
      <w:tr w:rsidR="000270F3" w:rsidRPr="00524A8A" w14:paraId="017612D4" w14:textId="77777777" w:rsidTr="00E97423">
        <w:trPr>
          <w:trHeight w:val="320"/>
        </w:trPr>
        <w:tc>
          <w:tcPr>
            <w:tcW w:w="0" w:type="auto"/>
            <w:noWrap/>
            <w:vAlign w:val="center"/>
            <w:hideMark/>
          </w:tcPr>
          <w:p w14:paraId="36601347" w14:textId="77777777" w:rsidR="000270F3" w:rsidRPr="00524A8A" w:rsidRDefault="000270F3" w:rsidP="000270F3">
            <w:pPr>
              <w:keepNext/>
              <w:keepLines/>
              <w:rPr>
                <w:rFonts w:ascii="Arial" w:hAnsi="Arial" w:cs="Arial"/>
                <w:sz w:val="20"/>
                <w:szCs w:val="20"/>
              </w:rPr>
            </w:pPr>
            <w:r w:rsidRPr="00524A8A">
              <w:rPr>
                <w:rFonts w:ascii="Arial" w:hAnsi="Arial" w:cs="Arial"/>
                <w:sz w:val="20"/>
                <w:szCs w:val="20"/>
              </w:rPr>
              <w:t>Log linear</w:t>
            </w:r>
          </w:p>
        </w:tc>
        <w:tc>
          <w:tcPr>
            <w:tcW w:w="1584" w:type="dxa"/>
            <w:noWrap/>
            <w:vAlign w:val="center"/>
            <w:hideMark/>
          </w:tcPr>
          <w:p w14:paraId="1ED050A1" w14:textId="5289172E" w:rsidR="000270F3" w:rsidRPr="00524A8A" w:rsidRDefault="000270F3" w:rsidP="000270F3">
            <w:pPr>
              <w:keepNext/>
              <w:keepLines/>
              <w:jc w:val="center"/>
              <w:rPr>
                <w:rFonts w:ascii="Arial" w:hAnsi="Arial" w:cs="Arial"/>
                <w:sz w:val="20"/>
                <w:szCs w:val="20"/>
              </w:rPr>
            </w:pPr>
            <w:r w:rsidRPr="00524A8A">
              <w:rPr>
                <w:rFonts w:ascii="Arial" w:hAnsi="Arial" w:cs="Arial"/>
                <w:sz w:val="20"/>
                <w:szCs w:val="20"/>
              </w:rPr>
              <w:t xml:space="preserve">-0.15  </w:t>
            </w:r>
          </w:p>
        </w:tc>
        <w:tc>
          <w:tcPr>
            <w:tcW w:w="0" w:type="auto"/>
            <w:noWrap/>
            <w:vAlign w:val="center"/>
            <w:hideMark/>
          </w:tcPr>
          <w:p w14:paraId="38B1EF0E" w14:textId="0DDD93DA" w:rsidR="000270F3" w:rsidRPr="00524A8A" w:rsidRDefault="000270F3" w:rsidP="000270F3">
            <w:pPr>
              <w:keepNext/>
              <w:keepLines/>
              <w:jc w:val="center"/>
              <w:rPr>
                <w:rFonts w:ascii="Arial" w:hAnsi="Arial" w:cs="Arial"/>
                <w:sz w:val="20"/>
                <w:szCs w:val="20"/>
              </w:rPr>
            </w:pPr>
            <w:r w:rsidRPr="00524A8A">
              <w:rPr>
                <w:rFonts w:ascii="Arial" w:hAnsi="Arial" w:cs="Arial"/>
                <w:sz w:val="20"/>
                <w:szCs w:val="20"/>
              </w:rPr>
              <w:t>(-0.40, 0.09)</w:t>
            </w:r>
          </w:p>
        </w:tc>
        <w:tc>
          <w:tcPr>
            <w:tcW w:w="0" w:type="auto"/>
            <w:noWrap/>
            <w:vAlign w:val="center"/>
            <w:hideMark/>
          </w:tcPr>
          <w:p w14:paraId="1D2CB944" w14:textId="5E0952A7" w:rsidR="000270F3" w:rsidRPr="00524A8A" w:rsidRDefault="000270F3" w:rsidP="000270F3">
            <w:pPr>
              <w:keepNext/>
              <w:keepLines/>
              <w:jc w:val="center"/>
              <w:rPr>
                <w:rFonts w:ascii="Arial" w:hAnsi="Arial" w:cs="Arial"/>
                <w:sz w:val="20"/>
                <w:szCs w:val="20"/>
              </w:rPr>
            </w:pPr>
            <w:r w:rsidRPr="00524A8A">
              <w:rPr>
                <w:rFonts w:ascii="Arial" w:hAnsi="Arial" w:cs="Arial"/>
                <w:sz w:val="20"/>
                <w:szCs w:val="20"/>
              </w:rPr>
              <w:t>0.21</w:t>
            </w:r>
          </w:p>
        </w:tc>
        <w:tc>
          <w:tcPr>
            <w:tcW w:w="1584" w:type="dxa"/>
            <w:vAlign w:val="center"/>
          </w:tcPr>
          <w:p w14:paraId="57CC1CA0" w14:textId="7DB2FB3D" w:rsidR="000270F3" w:rsidRPr="00524A8A" w:rsidRDefault="000270F3" w:rsidP="000270F3">
            <w:pPr>
              <w:keepNext/>
              <w:keepLines/>
              <w:jc w:val="center"/>
              <w:rPr>
                <w:rFonts w:ascii="Arial" w:hAnsi="Arial" w:cs="Arial"/>
                <w:sz w:val="20"/>
                <w:szCs w:val="20"/>
              </w:rPr>
            </w:pPr>
            <w:r w:rsidRPr="00524A8A">
              <w:rPr>
                <w:rFonts w:ascii="Arial" w:hAnsi="Arial" w:cs="Arial"/>
                <w:color w:val="000000"/>
                <w:sz w:val="20"/>
                <w:szCs w:val="20"/>
              </w:rPr>
              <w:t>-0.04</w:t>
            </w:r>
          </w:p>
        </w:tc>
        <w:tc>
          <w:tcPr>
            <w:tcW w:w="0" w:type="auto"/>
            <w:vAlign w:val="center"/>
          </w:tcPr>
          <w:p w14:paraId="4C73056F" w14:textId="535FBF09" w:rsidR="000270F3" w:rsidRPr="00524A8A" w:rsidRDefault="000270F3" w:rsidP="000270F3">
            <w:pPr>
              <w:keepNext/>
              <w:keepLines/>
              <w:jc w:val="center"/>
              <w:rPr>
                <w:rFonts w:ascii="Arial" w:hAnsi="Arial" w:cs="Arial"/>
                <w:sz w:val="20"/>
                <w:szCs w:val="20"/>
              </w:rPr>
            </w:pPr>
            <w:r w:rsidRPr="00524A8A">
              <w:rPr>
                <w:rFonts w:ascii="Arial" w:hAnsi="Arial" w:cs="Arial"/>
                <w:color w:val="000000"/>
                <w:sz w:val="20"/>
                <w:szCs w:val="20"/>
              </w:rPr>
              <w:t>(0.15, 0.07)</w:t>
            </w:r>
          </w:p>
        </w:tc>
        <w:tc>
          <w:tcPr>
            <w:tcW w:w="0" w:type="auto"/>
            <w:vAlign w:val="center"/>
          </w:tcPr>
          <w:p w14:paraId="73A44EF5" w14:textId="312F6B07" w:rsidR="000270F3" w:rsidRPr="00524A8A" w:rsidRDefault="000270F3" w:rsidP="000270F3">
            <w:pPr>
              <w:keepNext/>
              <w:keepLines/>
              <w:jc w:val="center"/>
              <w:rPr>
                <w:rFonts w:ascii="Arial" w:hAnsi="Arial" w:cs="Arial"/>
                <w:sz w:val="20"/>
                <w:szCs w:val="20"/>
              </w:rPr>
            </w:pPr>
            <w:r w:rsidRPr="00524A8A">
              <w:rPr>
                <w:rFonts w:ascii="Arial" w:hAnsi="Arial" w:cs="Arial"/>
                <w:color w:val="000000"/>
                <w:sz w:val="20"/>
                <w:szCs w:val="20"/>
              </w:rPr>
              <w:t>0.44</w:t>
            </w:r>
          </w:p>
        </w:tc>
      </w:tr>
      <w:tr w:rsidR="000270F3" w:rsidRPr="00524A8A" w14:paraId="1CD30144" w14:textId="77777777" w:rsidTr="00AE30F3">
        <w:trPr>
          <w:trHeight w:val="320"/>
        </w:trPr>
        <w:tc>
          <w:tcPr>
            <w:tcW w:w="0" w:type="auto"/>
            <w:noWrap/>
            <w:vAlign w:val="center"/>
          </w:tcPr>
          <w:p w14:paraId="29BD1261" w14:textId="77777777" w:rsidR="000270F3" w:rsidRPr="00524A8A" w:rsidRDefault="000270F3" w:rsidP="000270F3">
            <w:pPr>
              <w:keepNext/>
              <w:keepLines/>
              <w:rPr>
                <w:rFonts w:ascii="Arial" w:hAnsi="Arial" w:cs="Arial"/>
                <w:sz w:val="20"/>
                <w:szCs w:val="20"/>
              </w:rPr>
            </w:pPr>
            <w:r w:rsidRPr="00524A8A">
              <w:rPr>
                <w:rFonts w:ascii="Arial" w:hAnsi="Arial" w:cs="Arial"/>
                <w:sz w:val="20"/>
                <w:szCs w:val="20"/>
              </w:rPr>
              <w:t>Quartile (ref. quartile 1)</w:t>
            </w:r>
          </w:p>
        </w:tc>
        <w:tc>
          <w:tcPr>
            <w:tcW w:w="1584" w:type="dxa"/>
            <w:noWrap/>
            <w:vAlign w:val="center"/>
          </w:tcPr>
          <w:p w14:paraId="5576D207" w14:textId="77777777" w:rsidR="000270F3" w:rsidRPr="00524A8A" w:rsidRDefault="000270F3" w:rsidP="000270F3">
            <w:pPr>
              <w:keepNext/>
              <w:keepLines/>
              <w:jc w:val="center"/>
              <w:rPr>
                <w:rFonts w:ascii="Arial" w:hAnsi="Arial" w:cs="Arial"/>
                <w:sz w:val="20"/>
                <w:szCs w:val="20"/>
              </w:rPr>
            </w:pPr>
          </w:p>
        </w:tc>
        <w:tc>
          <w:tcPr>
            <w:tcW w:w="0" w:type="auto"/>
            <w:noWrap/>
            <w:vAlign w:val="center"/>
          </w:tcPr>
          <w:p w14:paraId="4A644420" w14:textId="77777777" w:rsidR="000270F3" w:rsidRPr="00524A8A" w:rsidRDefault="000270F3" w:rsidP="000270F3">
            <w:pPr>
              <w:keepNext/>
              <w:keepLines/>
              <w:jc w:val="center"/>
              <w:rPr>
                <w:rFonts w:ascii="Arial" w:hAnsi="Arial" w:cs="Arial"/>
                <w:sz w:val="20"/>
                <w:szCs w:val="20"/>
              </w:rPr>
            </w:pPr>
          </w:p>
        </w:tc>
        <w:tc>
          <w:tcPr>
            <w:tcW w:w="0" w:type="auto"/>
            <w:noWrap/>
            <w:vAlign w:val="center"/>
          </w:tcPr>
          <w:p w14:paraId="03965F3D" w14:textId="0329B6A0" w:rsidR="000270F3" w:rsidRPr="00524A8A" w:rsidRDefault="000270F3" w:rsidP="000270F3">
            <w:pPr>
              <w:keepNext/>
              <w:keepLines/>
              <w:jc w:val="center"/>
              <w:rPr>
                <w:rFonts w:ascii="Arial" w:hAnsi="Arial" w:cs="Arial"/>
                <w:sz w:val="20"/>
                <w:szCs w:val="20"/>
              </w:rPr>
            </w:pPr>
          </w:p>
        </w:tc>
        <w:tc>
          <w:tcPr>
            <w:tcW w:w="1584" w:type="dxa"/>
            <w:vAlign w:val="center"/>
          </w:tcPr>
          <w:p w14:paraId="3AD051F2" w14:textId="77777777" w:rsidR="000270F3" w:rsidRPr="00524A8A" w:rsidRDefault="000270F3" w:rsidP="000270F3">
            <w:pPr>
              <w:keepNext/>
              <w:keepLines/>
              <w:jc w:val="center"/>
              <w:rPr>
                <w:rFonts w:ascii="Arial" w:hAnsi="Arial" w:cs="Arial"/>
                <w:color w:val="000000"/>
                <w:sz w:val="20"/>
                <w:szCs w:val="20"/>
              </w:rPr>
            </w:pPr>
          </w:p>
        </w:tc>
        <w:tc>
          <w:tcPr>
            <w:tcW w:w="0" w:type="auto"/>
            <w:vAlign w:val="center"/>
          </w:tcPr>
          <w:p w14:paraId="64E47FE3" w14:textId="77777777" w:rsidR="000270F3" w:rsidRPr="00524A8A" w:rsidRDefault="000270F3" w:rsidP="000270F3">
            <w:pPr>
              <w:keepNext/>
              <w:keepLines/>
              <w:jc w:val="center"/>
              <w:rPr>
                <w:rFonts w:ascii="Arial" w:hAnsi="Arial" w:cs="Arial"/>
                <w:color w:val="000000"/>
                <w:sz w:val="20"/>
                <w:szCs w:val="20"/>
              </w:rPr>
            </w:pPr>
          </w:p>
        </w:tc>
        <w:tc>
          <w:tcPr>
            <w:tcW w:w="0" w:type="auto"/>
            <w:vAlign w:val="center"/>
          </w:tcPr>
          <w:p w14:paraId="2D0B128A" w14:textId="77777777" w:rsidR="000270F3" w:rsidRPr="00524A8A" w:rsidRDefault="000270F3" w:rsidP="000270F3">
            <w:pPr>
              <w:keepNext/>
              <w:keepLines/>
              <w:jc w:val="center"/>
              <w:rPr>
                <w:rFonts w:ascii="Arial" w:hAnsi="Arial" w:cs="Arial"/>
                <w:color w:val="000000"/>
                <w:sz w:val="20"/>
                <w:szCs w:val="20"/>
              </w:rPr>
            </w:pPr>
          </w:p>
        </w:tc>
      </w:tr>
      <w:tr w:rsidR="000270F3" w:rsidRPr="00524A8A" w14:paraId="481F0B3A" w14:textId="77777777" w:rsidTr="00E97423">
        <w:trPr>
          <w:trHeight w:val="320"/>
        </w:trPr>
        <w:tc>
          <w:tcPr>
            <w:tcW w:w="0" w:type="auto"/>
            <w:noWrap/>
            <w:vAlign w:val="center"/>
            <w:hideMark/>
          </w:tcPr>
          <w:p w14:paraId="65E44BF7" w14:textId="77777777" w:rsidR="000270F3" w:rsidRPr="00524A8A" w:rsidRDefault="000270F3" w:rsidP="000270F3">
            <w:pPr>
              <w:keepNext/>
              <w:keepLines/>
              <w:ind w:left="337"/>
              <w:rPr>
                <w:rFonts w:ascii="Arial" w:hAnsi="Arial" w:cs="Arial"/>
                <w:sz w:val="20"/>
                <w:szCs w:val="20"/>
              </w:rPr>
            </w:pPr>
            <w:r w:rsidRPr="00524A8A">
              <w:rPr>
                <w:rFonts w:ascii="Arial" w:hAnsi="Arial" w:cs="Arial"/>
                <w:sz w:val="20"/>
                <w:szCs w:val="20"/>
              </w:rPr>
              <w:t>Quartile 2</w:t>
            </w:r>
          </w:p>
        </w:tc>
        <w:tc>
          <w:tcPr>
            <w:tcW w:w="1584" w:type="dxa"/>
            <w:noWrap/>
            <w:vAlign w:val="center"/>
            <w:hideMark/>
          </w:tcPr>
          <w:p w14:paraId="024340C4" w14:textId="7A48645C" w:rsidR="000270F3" w:rsidRPr="00524A8A" w:rsidRDefault="000270F3" w:rsidP="000270F3">
            <w:pPr>
              <w:keepNext/>
              <w:keepLines/>
              <w:jc w:val="center"/>
              <w:rPr>
                <w:rFonts w:ascii="Arial" w:hAnsi="Arial" w:cs="Arial"/>
                <w:sz w:val="20"/>
                <w:szCs w:val="20"/>
              </w:rPr>
            </w:pPr>
            <w:r w:rsidRPr="00524A8A">
              <w:rPr>
                <w:rFonts w:ascii="Arial" w:hAnsi="Arial" w:cs="Arial"/>
                <w:sz w:val="20"/>
                <w:szCs w:val="20"/>
              </w:rPr>
              <w:t>-0.08</w:t>
            </w:r>
          </w:p>
        </w:tc>
        <w:tc>
          <w:tcPr>
            <w:tcW w:w="0" w:type="auto"/>
            <w:noWrap/>
            <w:vAlign w:val="center"/>
            <w:hideMark/>
          </w:tcPr>
          <w:p w14:paraId="6918403F" w14:textId="7AC87E41" w:rsidR="000270F3" w:rsidRPr="00524A8A" w:rsidRDefault="000270F3" w:rsidP="000270F3">
            <w:pPr>
              <w:keepNext/>
              <w:keepLines/>
              <w:jc w:val="center"/>
              <w:rPr>
                <w:rFonts w:ascii="Arial" w:hAnsi="Arial" w:cs="Arial"/>
                <w:sz w:val="20"/>
                <w:szCs w:val="20"/>
              </w:rPr>
            </w:pPr>
            <w:r w:rsidRPr="00524A8A">
              <w:rPr>
                <w:rFonts w:ascii="Arial" w:hAnsi="Arial" w:cs="Arial"/>
                <w:sz w:val="20"/>
                <w:szCs w:val="20"/>
              </w:rPr>
              <w:t>(-0.65, 0.48)</w:t>
            </w:r>
          </w:p>
        </w:tc>
        <w:tc>
          <w:tcPr>
            <w:tcW w:w="0" w:type="auto"/>
            <w:noWrap/>
            <w:vAlign w:val="center"/>
            <w:hideMark/>
          </w:tcPr>
          <w:p w14:paraId="62658EB3" w14:textId="3E4FF8E1" w:rsidR="000270F3" w:rsidRPr="00524A8A" w:rsidRDefault="000270F3" w:rsidP="000270F3">
            <w:pPr>
              <w:keepNext/>
              <w:keepLines/>
              <w:jc w:val="center"/>
              <w:rPr>
                <w:rFonts w:ascii="Arial" w:hAnsi="Arial" w:cs="Arial"/>
                <w:sz w:val="20"/>
                <w:szCs w:val="20"/>
              </w:rPr>
            </w:pPr>
            <w:r w:rsidRPr="00524A8A">
              <w:rPr>
                <w:rFonts w:ascii="Arial" w:hAnsi="Arial" w:cs="Arial"/>
                <w:sz w:val="20"/>
                <w:szCs w:val="20"/>
              </w:rPr>
              <w:t>0.77</w:t>
            </w:r>
          </w:p>
        </w:tc>
        <w:tc>
          <w:tcPr>
            <w:tcW w:w="1584" w:type="dxa"/>
            <w:vAlign w:val="center"/>
          </w:tcPr>
          <w:p w14:paraId="6D204363" w14:textId="65A8CB16" w:rsidR="000270F3" w:rsidRPr="00524A8A" w:rsidRDefault="000270F3" w:rsidP="000270F3">
            <w:pPr>
              <w:keepNext/>
              <w:keepLines/>
              <w:jc w:val="center"/>
              <w:rPr>
                <w:rFonts w:ascii="Arial" w:hAnsi="Arial" w:cs="Arial"/>
                <w:sz w:val="20"/>
                <w:szCs w:val="20"/>
              </w:rPr>
            </w:pPr>
            <w:r w:rsidRPr="00524A8A">
              <w:rPr>
                <w:rFonts w:ascii="Arial" w:hAnsi="Arial" w:cs="Arial"/>
                <w:color w:val="000000"/>
                <w:sz w:val="20"/>
                <w:szCs w:val="20"/>
              </w:rPr>
              <w:t>-0.24</w:t>
            </w:r>
          </w:p>
        </w:tc>
        <w:tc>
          <w:tcPr>
            <w:tcW w:w="0" w:type="auto"/>
            <w:vAlign w:val="center"/>
          </w:tcPr>
          <w:p w14:paraId="09C62F6B" w14:textId="3F4C933C" w:rsidR="000270F3" w:rsidRPr="00524A8A" w:rsidRDefault="000270F3" w:rsidP="000270F3">
            <w:pPr>
              <w:keepNext/>
              <w:keepLines/>
              <w:jc w:val="center"/>
              <w:rPr>
                <w:rFonts w:ascii="Arial" w:hAnsi="Arial" w:cs="Arial"/>
                <w:sz w:val="20"/>
                <w:szCs w:val="20"/>
              </w:rPr>
            </w:pPr>
            <w:r w:rsidRPr="00524A8A">
              <w:rPr>
                <w:rFonts w:ascii="Arial" w:hAnsi="Arial" w:cs="Arial"/>
                <w:color w:val="000000"/>
                <w:sz w:val="20"/>
                <w:szCs w:val="20"/>
              </w:rPr>
              <w:t>(0.81, 0.34)</w:t>
            </w:r>
          </w:p>
        </w:tc>
        <w:tc>
          <w:tcPr>
            <w:tcW w:w="0" w:type="auto"/>
            <w:vAlign w:val="center"/>
          </w:tcPr>
          <w:p w14:paraId="1315D87E" w14:textId="1693DCAF" w:rsidR="000270F3" w:rsidRPr="00524A8A" w:rsidRDefault="000270F3" w:rsidP="000270F3">
            <w:pPr>
              <w:keepNext/>
              <w:keepLines/>
              <w:jc w:val="center"/>
              <w:rPr>
                <w:rFonts w:ascii="Arial" w:hAnsi="Arial" w:cs="Arial"/>
                <w:sz w:val="20"/>
                <w:szCs w:val="20"/>
              </w:rPr>
            </w:pPr>
            <w:r w:rsidRPr="00524A8A">
              <w:rPr>
                <w:rFonts w:ascii="Arial" w:hAnsi="Arial" w:cs="Arial"/>
                <w:color w:val="000000"/>
                <w:sz w:val="20"/>
                <w:szCs w:val="20"/>
              </w:rPr>
              <w:t>0.42</w:t>
            </w:r>
          </w:p>
        </w:tc>
      </w:tr>
      <w:tr w:rsidR="000270F3" w:rsidRPr="00524A8A" w14:paraId="4633DD22" w14:textId="77777777" w:rsidTr="00E97423">
        <w:trPr>
          <w:trHeight w:val="320"/>
        </w:trPr>
        <w:tc>
          <w:tcPr>
            <w:tcW w:w="0" w:type="auto"/>
            <w:noWrap/>
            <w:vAlign w:val="center"/>
            <w:hideMark/>
          </w:tcPr>
          <w:p w14:paraId="69FE8569" w14:textId="77777777" w:rsidR="000270F3" w:rsidRPr="00524A8A" w:rsidRDefault="000270F3" w:rsidP="000270F3">
            <w:pPr>
              <w:keepNext/>
              <w:keepLines/>
              <w:ind w:left="337"/>
              <w:rPr>
                <w:rFonts w:ascii="Arial" w:hAnsi="Arial" w:cs="Arial"/>
                <w:sz w:val="20"/>
                <w:szCs w:val="20"/>
              </w:rPr>
            </w:pPr>
            <w:r w:rsidRPr="00524A8A">
              <w:rPr>
                <w:rFonts w:ascii="Arial" w:hAnsi="Arial" w:cs="Arial"/>
                <w:sz w:val="20"/>
                <w:szCs w:val="20"/>
              </w:rPr>
              <w:t>Quartile 3</w:t>
            </w:r>
          </w:p>
        </w:tc>
        <w:tc>
          <w:tcPr>
            <w:tcW w:w="1584" w:type="dxa"/>
            <w:noWrap/>
            <w:vAlign w:val="center"/>
            <w:hideMark/>
          </w:tcPr>
          <w:p w14:paraId="64510913" w14:textId="4B3FE737" w:rsidR="000270F3" w:rsidRPr="00524A8A" w:rsidRDefault="000270F3" w:rsidP="000270F3">
            <w:pPr>
              <w:keepNext/>
              <w:keepLines/>
              <w:jc w:val="center"/>
              <w:rPr>
                <w:rFonts w:ascii="Arial" w:hAnsi="Arial" w:cs="Arial"/>
                <w:sz w:val="20"/>
                <w:szCs w:val="20"/>
              </w:rPr>
            </w:pPr>
            <w:r w:rsidRPr="00524A8A">
              <w:rPr>
                <w:rFonts w:ascii="Arial" w:hAnsi="Arial" w:cs="Arial"/>
                <w:sz w:val="20"/>
                <w:szCs w:val="20"/>
              </w:rPr>
              <w:t>-0.43</w:t>
            </w:r>
          </w:p>
        </w:tc>
        <w:tc>
          <w:tcPr>
            <w:tcW w:w="0" w:type="auto"/>
            <w:noWrap/>
            <w:vAlign w:val="center"/>
            <w:hideMark/>
          </w:tcPr>
          <w:p w14:paraId="13D60861" w14:textId="30BD2F87" w:rsidR="000270F3" w:rsidRPr="00524A8A" w:rsidRDefault="000270F3" w:rsidP="000270F3">
            <w:pPr>
              <w:keepNext/>
              <w:keepLines/>
              <w:jc w:val="center"/>
              <w:rPr>
                <w:rFonts w:ascii="Arial" w:hAnsi="Arial" w:cs="Arial"/>
                <w:b/>
                <w:bCs/>
                <w:sz w:val="20"/>
                <w:szCs w:val="20"/>
              </w:rPr>
            </w:pPr>
            <w:r w:rsidRPr="00524A8A">
              <w:rPr>
                <w:rFonts w:ascii="Arial" w:hAnsi="Arial" w:cs="Arial"/>
                <w:sz w:val="20"/>
                <w:szCs w:val="20"/>
              </w:rPr>
              <w:t>(-1.04, 0.17)</w:t>
            </w:r>
          </w:p>
        </w:tc>
        <w:tc>
          <w:tcPr>
            <w:tcW w:w="0" w:type="auto"/>
            <w:noWrap/>
            <w:vAlign w:val="center"/>
            <w:hideMark/>
          </w:tcPr>
          <w:p w14:paraId="150C28FD" w14:textId="607ED9BD" w:rsidR="000270F3" w:rsidRPr="00524A8A" w:rsidRDefault="000270F3" w:rsidP="000270F3">
            <w:pPr>
              <w:keepNext/>
              <w:keepLines/>
              <w:jc w:val="center"/>
              <w:rPr>
                <w:rFonts w:ascii="Arial" w:hAnsi="Arial" w:cs="Arial"/>
                <w:b/>
                <w:bCs/>
                <w:sz w:val="20"/>
                <w:szCs w:val="20"/>
              </w:rPr>
            </w:pPr>
            <w:r w:rsidRPr="00524A8A">
              <w:rPr>
                <w:rFonts w:ascii="Arial" w:hAnsi="Arial" w:cs="Arial"/>
                <w:sz w:val="20"/>
                <w:szCs w:val="20"/>
              </w:rPr>
              <w:t>0.16</w:t>
            </w:r>
          </w:p>
        </w:tc>
        <w:tc>
          <w:tcPr>
            <w:tcW w:w="1584" w:type="dxa"/>
            <w:vAlign w:val="center"/>
          </w:tcPr>
          <w:p w14:paraId="0E8D2AC9" w14:textId="672814A2" w:rsidR="000270F3" w:rsidRPr="00524A8A" w:rsidRDefault="000270F3" w:rsidP="000270F3">
            <w:pPr>
              <w:keepNext/>
              <w:keepLines/>
              <w:jc w:val="center"/>
              <w:rPr>
                <w:rFonts w:ascii="Arial" w:hAnsi="Arial" w:cs="Arial"/>
                <w:b/>
                <w:bCs/>
                <w:sz w:val="20"/>
                <w:szCs w:val="20"/>
              </w:rPr>
            </w:pPr>
            <w:r w:rsidRPr="00524A8A">
              <w:rPr>
                <w:rFonts w:ascii="Arial" w:hAnsi="Arial" w:cs="Arial"/>
                <w:color w:val="000000"/>
                <w:sz w:val="20"/>
                <w:szCs w:val="20"/>
              </w:rPr>
              <w:t>-0.19</w:t>
            </w:r>
          </w:p>
        </w:tc>
        <w:tc>
          <w:tcPr>
            <w:tcW w:w="0" w:type="auto"/>
            <w:vAlign w:val="center"/>
          </w:tcPr>
          <w:p w14:paraId="58AF0F53" w14:textId="00C9F07D" w:rsidR="000270F3" w:rsidRPr="00524A8A" w:rsidRDefault="000270F3" w:rsidP="000270F3">
            <w:pPr>
              <w:keepNext/>
              <w:keepLines/>
              <w:jc w:val="center"/>
              <w:rPr>
                <w:rFonts w:ascii="Arial" w:hAnsi="Arial" w:cs="Arial"/>
                <w:b/>
                <w:bCs/>
                <w:sz w:val="20"/>
                <w:szCs w:val="20"/>
              </w:rPr>
            </w:pPr>
            <w:r w:rsidRPr="00524A8A">
              <w:rPr>
                <w:rFonts w:ascii="Arial" w:hAnsi="Arial" w:cs="Arial"/>
                <w:color w:val="000000"/>
                <w:sz w:val="20"/>
                <w:szCs w:val="20"/>
              </w:rPr>
              <w:t>(-0.68, 0.30)</w:t>
            </w:r>
          </w:p>
        </w:tc>
        <w:tc>
          <w:tcPr>
            <w:tcW w:w="0" w:type="auto"/>
            <w:vAlign w:val="center"/>
          </w:tcPr>
          <w:p w14:paraId="4EEBC6BB" w14:textId="62389854" w:rsidR="000270F3" w:rsidRPr="00524A8A" w:rsidRDefault="000270F3" w:rsidP="000270F3">
            <w:pPr>
              <w:keepNext/>
              <w:keepLines/>
              <w:jc w:val="center"/>
              <w:rPr>
                <w:rFonts w:ascii="Arial" w:hAnsi="Arial" w:cs="Arial"/>
                <w:b/>
                <w:bCs/>
                <w:sz w:val="20"/>
                <w:szCs w:val="20"/>
              </w:rPr>
            </w:pPr>
            <w:r w:rsidRPr="00524A8A">
              <w:rPr>
                <w:rFonts w:ascii="Arial" w:hAnsi="Arial" w:cs="Arial"/>
                <w:color w:val="000000"/>
                <w:sz w:val="20"/>
                <w:szCs w:val="20"/>
              </w:rPr>
              <w:t>0.45</w:t>
            </w:r>
          </w:p>
        </w:tc>
      </w:tr>
      <w:tr w:rsidR="000270F3" w:rsidRPr="00524A8A" w14:paraId="50785981" w14:textId="77777777" w:rsidTr="00E97423">
        <w:trPr>
          <w:trHeight w:val="320"/>
        </w:trPr>
        <w:tc>
          <w:tcPr>
            <w:tcW w:w="0" w:type="auto"/>
            <w:noWrap/>
            <w:vAlign w:val="center"/>
            <w:hideMark/>
          </w:tcPr>
          <w:p w14:paraId="4EB73C17" w14:textId="77777777" w:rsidR="000270F3" w:rsidRPr="00524A8A" w:rsidRDefault="000270F3" w:rsidP="000270F3">
            <w:pPr>
              <w:keepNext/>
              <w:keepLines/>
              <w:ind w:left="337"/>
              <w:rPr>
                <w:rFonts w:ascii="Arial" w:hAnsi="Arial" w:cs="Arial"/>
                <w:sz w:val="20"/>
                <w:szCs w:val="20"/>
              </w:rPr>
            </w:pPr>
            <w:r w:rsidRPr="00524A8A">
              <w:rPr>
                <w:rFonts w:ascii="Arial" w:hAnsi="Arial" w:cs="Arial"/>
                <w:sz w:val="20"/>
                <w:szCs w:val="20"/>
              </w:rPr>
              <w:t>Quartile 4</w:t>
            </w:r>
          </w:p>
        </w:tc>
        <w:tc>
          <w:tcPr>
            <w:tcW w:w="1584" w:type="dxa"/>
            <w:noWrap/>
            <w:vAlign w:val="center"/>
            <w:hideMark/>
          </w:tcPr>
          <w:p w14:paraId="668916EB" w14:textId="0CAD2E0C" w:rsidR="000270F3" w:rsidRPr="00524A8A" w:rsidRDefault="000270F3" w:rsidP="000270F3">
            <w:pPr>
              <w:keepNext/>
              <w:keepLines/>
              <w:jc w:val="center"/>
              <w:rPr>
                <w:rFonts w:ascii="Arial" w:hAnsi="Arial" w:cs="Arial"/>
                <w:sz w:val="20"/>
                <w:szCs w:val="20"/>
              </w:rPr>
            </w:pPr>
            <w:r w:rsidRPr="00524A8A">
              <w:rPr>
                <w:rFonts w:ascii="Arial" w:hAnsi="Arial" w:cs="Arial"/>
                <w:sz w:val="20"/>
                <w:szCs w:val="20"/>
              </w:rPr>
              <w:t>-0.41</w:t>
            </w:r>
          </w:p>
        </w:tc>
        <w:tc>
          <w:tcPr>
            <w:tcW w:w="0" w:type="auto"/>
            <w:noWrap/>
            <w:vAlign w:val="center"/>
            <w:hideMark/>
          </w:tcPr>
          <w:p w14:paraId="34412A09" w14:textId="386DB694" w:rsidR="000270F3" w:rsidRPr="00524A8A" w:rsidRDefault="000270F3" w:rsidP="000270F3">
            <w:pPr>
              <w:keepNext/>
              <w:keepLines/>
              <w:jc w:val="center"/>
              <w:rPr>
                <w:rFonts w:ascii="Arial" w:hAnsi="Arial" w:cs="Arial"/>
                <w:b/>
                <w:bCs/>
                <w:sz w:val="20"/>
                <w:szCs w:val="20"/>
              </w:rPr>
            </w:pPr>
            <w:r w:rsidRPr="00524A8A">
              <w:rPr>
                <w:rFonts w:ascii="Arial" w:hAnsi="Arial" w:cs="Arial"/>
                <w:sz w:val="20"/>
                <w:szCs w:val="20"/>
              </w:rPr>
              <w:t>(-0.95, 0.12)</w:t>
            </w:r>
          </w:p>
        </w:tc>
        <w:tc>
          <w:tcPr>
            <w:tcW w:w="0" w:type="auto"/>
            <w:noWrap/>
            <w:vAlign w:val="center"/>
            <w:hideMark/>
          </w:tcPr>
          <w:p w14:paraId="42F66DFE" w14:textId="3E83DE59" w:rsidR="000270F3" w:rsidRPr="00524A8A" w:rsidRDefault="000270F3" w:rsidP="000270F3">
            <w:pPr>
              <w:keepNext/>
              <w:keepLines/>
              <w:jc w:val="center"/>
              <w:rPr>
                <w:rFonts w:ascii="Arial" w:hAnsi="Arial" w:cs="Arial"/>
                <w:b/>
                <w:bCs/>
                <w:sz w:val="20"/>
                <w:szCs w:val="20"/>
              </w:rPr>
            </w:pPr>
            <w:r w:rsidRPr="00524A8A">
              <w:rPr>
                <w:rFonts w:ascii="Arial" w:hAnsi="Arial" w:cs="Arial"/>
                <w:sz w:val="20"/>
                <w:szCs w:val="20"/>
              </w:rPr>
              <w:t>0.13</w:t>
            </w:r>
          </w:p>
        </w:tc>
        <w:tc>
          <w:tcPr>
            <w:tcW w:w="1584" w:type="dxa"/>
            <w:vAlign w:val="center"/>
          </w:tcPr>
          <w:p w14:paraId="02E67122" w14:textId="67713B50" w:rsidR="000270F3" w:rsidRPr="00524A8A" w:rsidRDefault="000270F3" w:rsidP="000270F3">
            <w:pPr>
              <w:keepNext/>
              <w:keepLines/>
              <w:jc w:val="center"/>
              <w:rPr>
                <w:rFonts w:ascii="Arial" w:hAnsi="Arial" w:cs="Arial"/>
                <w:b/>
                <w:bCs/>
                <w:sz w:val="20"/>
                <w:szCs w:val="20"/>
              </w:rPr>
            </w:pPr>
            <w:r w:rsidRPr="00524A8A">
              <w:rPr>
                <w:rFonts w:ascii="Arial" w:hAnsi="Arial" w:cs="Arial"/>
                <w:color w:val="000000"/>
                <w:sz w:val="20"/>
                <w:szCs w:val="20"/>
              </w:rPr>
              <w:t>-0.29</w:t>
            </w:r>
          </w:p>
        </w:tc>
        <w:tc>
          <w:tcPr>
            <w:tcW w:w="0" w:type="auto"/>
            <w:vAlign w:val="center"/>
          </w:tcPr>
          <w:p w14:paraId="5D8EE03E" w14:textId="7A412BA3" w:rsidR="000270F3" w:rsidRPr="00524A8A" w:rsidRDefault="000270F3" w:rsidP="000270F3">
            <w:pPr>
              <w:keepNext/>
              <w:keepLines/>
              <w:jc w:val="center"/>
              <w:rPr>
                <w:rFonts w:ascii="Arial" w:hAnsi="Arial" w:cs="Arial"/>
                <w:b/>
                <w:bCs/>
                <w:sz w:val="20"/>
                <w:szCs w:val="20"/>
              </w:rPr>
            </w:pPr>
            <w:r w:rsidRPr="00524A8A">
              <w:rPr>
                <w:rFonts w:ascii="Arial" w:hAnsi="Arial" w:cs="Arial"/>
                <w:color w:val="000000"/>
                <w:sz w:val="20"/>
                <w:szCs w:val="20"/>
              </w:rPr>
              <w:t>(-0.87, 0.31)</w:t>
            </w:r>
          </w:p>
        </w:tc>
        <w:tc>
          <w:tcPr>
            <w:tcW w:w="0" w:type="auto"/>
            <w:vAlign w:val="center"/>
          </w:tcPr>
          <w:p w14:paraId="4D3DA1E3" w14:textId="326BD209" w:rsidR="000270F3" w:rsidRPr="00524A8A" w:rsidRDefault="000270F3" w:rsidP="000270F3">
            <w:pPr>
              <w:keepNext/>
              <w:keepLines/>
              <w:jc w:val="center"/>
              <w:rPr>
                <w:rFonts w:ascii="Arial" w:hAnsi="Arial" w:cs="Arial"/>
                <w:b/>
                <w:bCs/>
                <w:sz w:val="20"/>
                <w:szCs w:val="20"/>
              </w:rPr>
            </w:pPr>
            <w:r w:rsidRPr="00524A8A">
              <w:rPr>
                <w:rFonts w:ascii="Arial" w:hAnsi="Arial" w:cs="Arial"/>
                <w:color w:val="000000"/>
                <w:sz w:val="20"/>
                <w:szCs w:val="20"/>
              </w:rPr>
              <w:t>0.31</w:t>
            </w:r>
          </w:p>
        </w:tc>
      </w:tr>
      <w:tr w:rsidR="00147DBA" w:rsidRPr="00524A8A" w14:paraId="4CE1FD4F" w14:textId="77777777" w:rsidTr="00AE30F3">
        <w:trPr>
          <w:trHeight w:val="320"/>
        </w:trPr>
        <w:tc>
          <w:tcPr>
            <w:tcW w:w="0" w:type="auto"/>
            <w:noWrap/>
            <w:vAlign w:val="center"/>
          </w:tcPr>
          <w:p w14:paraId="029582D6" w14:textId="62264E72" w:rsidR="00147DBA" w:rsidRPr="00524A8A" w:rsidRDefault="00147DBA" w:rsidP="0065027B">
            <w:pPr>
              <w:keepNext/>
              <w:keepLines/>
              <w:rPr>
                <w:rFonts w:ascii="Arial" w:hAnsi="Arial" w:cs="Arial"/>
                <w:b/>
                <w:bCs/>
                <w:sz w:val="20"/>
                <w:szCs w:val="20"/>
              </w:rPr>
            </w:pPr>
            <w:r w:rsidRPr="00524A8A">
              <w:rPr>
                <w:rFonts w:ascii="Arial" w:hAnsi="Arial" w:cs="Arial"/>
                <w:b/>
                <w:bCs/>
                <w:sz w:val="20"/>
                <w:szCs w:val="20"/>
              </w:rPr>
              <w:t>GUATEMALA</w:t>
            </w:r>
          </w:p>
        </w:tc>
        <w:tc>
          <w:tcPr>
            <w:tcW w:w="1584" w:type="dxa"/>
            <w:noWrap/>
            <w:vAlign w:val="center"/>
          </w:tcPr>
          <w:p w14:paraId="3CC90FED" w14:textId="77777777" w:rsidR="00147DBA" w:rsidRPr="00524A8A" w:rsidRDefault="00147DBA" w:rsidP="0065027B">
            <w:pPr>
              <w:keepNext/>
              <w:keepLines/>
              <w:jc w:val="center"/>
              <w:rPr>
                <w:rFonts w:ascii="Arial" w:hAnsi="Arial" w:cs="Arial"/>
                <w:sz w:val="20"/>
                <w:szCs w:val="20"/>
              </w:rPr>
            </w:pPr>
          </w:p>
        </w:tc>
        <w:tc>
          <w:tcPr>
            <w:tcW w:w="0" w:type="auto"/>
            <w:noWrap/>
            <w:vAlign w:val="center"/>
          </w:tcPr>
          <w:p w14:paraId="0874DC2F" w14:textId="77777777" w:rsidR="00147DBA" w:rsidRPr="00524A8A" w:rsidRDefault="00147DBA" w:rsidP="0065027B">
            <w:pPr>
              <w:keepNext/>
              <w:keepLines/>
              <w:jc w:val="center"/>
              <w:rPr>
                <w:rFonts w:ascii="Arial" w:hAnsi="Arial" w:cs="Arial"/>
                <w:sz w:val="20"/>
                <w:szCs w:val="20"/>
              </w:rPr>
            </w:pPr>
          </w:p>
        </w:tc>
        <w:tc>
          <w:tcPr>
            <w:tcW w:w="0" w:type="auto"/>
            <w:noWrap/>
            <w:vAlign w:val="center"/>
          </w:tcPr>
          <w:p w14:paraId="062F9C78" w14:textId="3EBB1ACF" w:rsidR="00147DBA" w:rsidRPr="00524A8A" w:rsidRDefault="00147DBA" w:rsidP="0065027B">
            <w:pPr>
              <w:keepNext/>
              <w:keepLines/>
              <w:jc w:val="center"/>
              <w:rPr>
                <w:rFonts w:ascii="Arial" w:hAnsi="Arial" w:cs="Arial"/>
                <w:sz w:val="20"/>
                <w:szCs w:val="20"/>
              </w:rPr>
            </w:pPr>
            <w:r w:rsidRPr="00524A8A">
              <w:rPr>
                <w:rFonts w:ascii="Arial" w:hAnsi="Arial" w:cs="Arial"/>
                <w:color w:val="000000"/>
                <w:sz w:val="20"/>
                <w:szCs w:val="20"/>
              </w:rPr>
              <w:t> </w:t>
            </w:r>
          </w:p>
        </w:tc>
        <w:tc>
          <w:tcPr>
            <w:tcW w:w="1584" w:type="dxa"/>
            <w:vAlign w:val="center"/>
          </w:tcPr>
          <w:p w14:paraId="6B924D35" w14:textId="77777777" w:rsidR="00147DBA" w:rsidRPr="00524A8A" w:rsidRDefault="00147DBA" w:rsidP="0065027B">
            <w:pPr>
              <w:keepNext/>
              <w:keepLines/>
              <w:jc w:val="center"/>
              <w:rPr>
                <w:rFonts w:ascii="Arial" w:hAnsi="Arial" w:cs="Arial"/>
                <w:color w:val="000000"/>
                <w:sz w:val="20"/>
                <w:szCs w:val="20"/>
              </w:rPr>
            </w:pPr>
          </w:p>
        </w:tc>
        <w:tc>
          <w:tcPr>
            <w:tcW w:w="0" w:type="auto"/>
            <w:vAlign w:val="center"/>
          </w:tcPr>
          <w:p w14:paraId="66A8CB22" w14:textId="77777777" w:rsidR="00147DBA" w:rsidRPr="00524A8A" w:rsidRDefault="00147DBA" w:rsidP="0065027B">
            <w:pPr>
              <w:keepNext/>
              <w:keepLines/>
              <w:jc w:val="center"/>
              <w:rPr>
                <w:rFonts w:ascii="Arial" w:hAnsi="Arial" w:cs="Arial"/>
                <w:color w:val="000000"/>
                <w:sz w:val="20"/>
                <w:szCs w:val="20"/>
              </w:rPr>
            </w:pPr>
          </w:p>
        </w:tc>
        <w:tc>
          <w:tcPr>
            <w:tcW w:w="0" w:type="auto"/>
            <w:vAlign w:val="center"/>
          </w:tcPr>
          <w:p w14:paraId="7485D24E" w14:textId="77777777" w:rsidR="00147DBA" w:rsidRPr="00524A8A" w:rsidRDefault="00147DBA" w:rsidP="0065027B">
            <w:pPr>
              <w:keepNext/>
              <w:keepLines/>
              <w:jc w:val="center"/>
              <w:rPr>
                <w:rFonts w:ascii="Arial" w:hAnsi="Arial" w:cs="Arial"/>
                <w:color w:val="000000"/>
                <w:sz w:val="20"/>
                <w:szCs w:val="20"/>
              </w:rPr>
            </w:pPr>
          </w:p>
        </w:tc>
      </w:tr>
      <w:tr w:rsidR="00147DBA" w:rsidRPr="00524A8A" w14:paraId="48F4FBBC" w14:textId="77777777" w:rsidTr="004432D3">
        <w:trPr>
          <w:trHeight w:val="320"/>
        </w:trPr>
        <w:tc>
          <w:tcPr>
            <w:tcW w:w="0" w:type="auto"/>
            <w:noWrap/>
            <w:vAlign w:val="center"/>
            <w:hideMark/>
          </w:tcPr>
          <w:p w14:paraId="14BFAD06" w14:textId="77777777" w:rsidR="00147DBA" w:rsidRPr="00524A8A" w:rsidRDefault="00147DBA" w:rsidP="0065027B">
            <w:pPr>
              <w:keepNext/>
              <w:keepLines/>
              <w:rPr>
                <w:rFonts w:ascii="Arial" w:hAnsi="Arial" w:cs="Arial"/>
                <w:sz w:val="20"/>
                <w:szCs w:val="20"/>
              </w:rPr>
            </w:pPr>
            <w:r w:rsidRPr="00524A8A">
              <w:rPr>
                <w:rFonts w:ascii="Arial" w:hAnsi="Arial" w:cs="Arial"/>
                <w:sz w:val="20"/>
                <w:szCs w:val="20"/>
              </w:rPr>
              <w:t>Log linear</w:t>
            </w:r>
          </w:p>
        </w:tc>
        <w:tc>
          <w:tcPr>
            <w:tcW w:w="1584" w:type="dxa"/>
            <w:noWrap/>
            <w:vAlign w:val="bottom"/>
            <w:hideMark/>
          </w:tcPr>
          <w:p w14:paraId="185D732F" w14:textId="05F14234" w:rsidR="00147DBA" w:rsidRPr="00524A8A" w:rsidRDefault="007D419E" w:rsidP="0065027B">
            <w:pPr>
              <w:keepNext/>
              <w:keepLines/>
              <w:jc w:val="center"/>
              <w:rPr>
                <w:rFonts w:ascii="Arial" w:hAnsi="Arial" w:cs="Arial"/>
                <w:sz w:val="20"/>
                <w:szCs w:val="20"/>
              </w:rPr>
            </w:pPr>
            <w:r w:rsidRPr="00524A8A">
              <w:rPr>
                <w:rFonts w:ascii="Arial" w:hAnsi="Arial" w:cs="Arial"/>
                <w:sz w:val="20"/>
                <w:szCs w:val="20"/>
              </w:rPr>
              <w:t>-0.22</w:t>
            </w:r>
          </w:p>
        </w:tc>
        <w:tc>
          <w:tcPr>
            <w:tcW w:w="0" w:type="auto"/>
            <w:noWrap/>
            <w:vAlign w:val="bottom"/>
            <w:hideMark/>
          </w:tcPr>
          <w:p w14:paraId="541887CC" w14:textId="6208080E" w:rsidR="00147DBA" w:rsidRPr="00524A8A" w:rsidRDefault="00147DBA" w:rsidP="0065027B">
            <w:pPr>
              <w:keepNext/>
              <w:keepLines/>
              <w:jc w:val="center"/>
              <w:rPr>
                <w:rFonts w:ascii="Arial" w:hAnsi="Arial" w:cs="Arial"/>
                <w:sz w:val="20"/>
                <w:szCs w:val="20"/>
              </w:rPr>
            </w:pPr>
            <w:r w:rsidRPr="00524A8A">
              <w:rPr>
                <w:rFonts w:ascii="Arial" w:hAnsi="Arial" w:cs="Arial"/>
                <w:color w:val="000000"/>
                <w:sz w:val="20"/>
                <w:szCs w:val="20"/>
              </w:rPr>
              <w:t>(</w:t>
            </w:r>
            <w:r w:rsidR="007D419E" w:rsidRPr="00524A8A">
              <w:rPr>
                <w:rFonts w:ascii="Arial" w:hAnsi="Arial" w:cs="Arial"/>
                <w:color w:val="000000"/>
                <w:sz w:val="20"/>
                <w:szCs w:val="20"/>
              </w:rPr>
              <w:t>-0.56</w:t>
            </w:r>
            <w:r w:rsidRPr="00524A8A">
              <w:rPr>
                <w:rFonts w:ascii="Arial" w:hAnsi="Arial" w:cs="Arial"/>
                <w:color w:val="000000"/>
                <w:sz w:val="20"/>
                <w:szCs w:val="20"/>
              </w:rPr>
              <w:t xml:space="preserve">, </w:t>
            </w:r>
            <w:r w:rsidR="007D419E" w:rsidRPr="00524A8A">
              <w:rPr>
                <w:rFonts w:ascii="Arial" w:hAnsi="Arial" w:cs="Arial"/>
                <w:color w:val="000000"/>
                <w:sz w:val="20"/>
                <w:szCs w:val="20"/>
              </w:rPr>
              <w:t>0.12</w:t>
            </w:r>
            <w:r w:rsidRPr="00524A8A">
              <w:rPr>
                <w:rFonts w:ascii="Arial" w:hAnsi="Arial" w:cs="Arial"/>
                <w:color w:val="000000"/>
                <w:sz w:val="20"/>
                <w:szCs w:val="20"/>
              </w:rPr>
              <w:t>)</w:t>
            </w:r>
          </w:p>
        </w:tc>
        <w:tc>
          <w:tcPr>
            <w:tcW w:w="0" w:type="auto"/>
            <w:noWrap/>
            <w:vAlign w:val="center"/>
            <w:hideMark/>
          </w:tcPr>
          <w:p w14:paraId="4C1E8004" w14:textId="5A0DABF6" w:rsidR="00147DBA" w:rsidRPr="00524A8A" w:rsidRDefault="00147DBA" w:rsidP="0065027B">
            <w:pPr>
              <w:keepNext/>
              <w:keepLines/>
              <w:jc w:val="center"/>
              <w:rPr>
                <w:rFonts w:ascii="Arial" w:hAnsi="Arial" w:cs="Arial"/>
                <w:sz w:val="20"/>
                <w:szCs w:val="20"/>
              </w:rPr>
            </w:pPr>
            <w:r w:rsidRPr="00524A8A">
              <w:rPr>
                <w:rFonts w:ascii="Arial" w:hAnsi="Arial" w:cs="Arial"/>
                <w:color w:val="000000"/>
                <w:sz w:val="20"/>
                <w:szCs w:val="20"/>
              </w:rPr>
              <w:t>0.</w:t>
            </w:r>
            <w:r w:rsidR="007D419E" w:rsidRPr="00524A8A">
              <w:rPr>
                <w:rFonts w:ascii="Arial" w:hAnsi="Arial" w:cs="Arial"/>
                <w:color w:val="000000"/>
                <w:sz w:val="20"/>
                <w:szCs w:val="20"/>
              </w:rPr>
              <w:t>20</w:t>
            </w:r>
          </w:p>
        </w:tc>
        <w:tc>
          <w:tcPr>
            <w:tcW w:w="1584" w:type="dxa"/>
            <w:vAlign w:val="bottom"/>
          </w:tcPr>
          <w:p w14:paraId="4921EA4D" w14:textId="1AC04E4D" w:rsidR="00147DBA" w:rsidRPr="00524A8A" w:rsidRDefault="007D419E" w:rsidP="0065027B">
            <w:pPr>
              <w:keepNext/>
              <w:keepLines/>
              <w:jc w:val="center"/>
              <w:rPr>
                <w:rFonts w:ascii="Arial" w:hAnsi="Arial" w:cs="Arial"/>
                <w:sz w:val="20"/>
                <w:szCs w:val="20"/>
              </w:rPr>
            </w:pPr>
            <w:r w:rsidRPr="00524A8A">
              <w:rPr>
                <w:rFonts w:ascii="Arial" w:hAnsi="Arial" w:cs="Arial"/>
                <w:color w:val="000000"/>
                <w:sz w:val="20"/>
                <w:szCs w:val="20"/>
              </w:rPr>
              <w:t>-0.08</w:t>
            </w:r>
          </w:p>
        </w:tc>
        <w:tc>
          <w:tcPr>
            <w:tcW w:w="0" w:type="auto"/>
            <w:vAlign w:val="bottom"/>
          </w:tcPr>
          <w:p w14:paraId="35266570" w14:textId="32DB425F" w:rsidR="00147DBA" w:rsidRPr="00524A8A" w:rsidRDefault="00147DBA" w:rsidP="0065027B">
            <w:pPr>
              <w:keepNext/>
              <w:keepLines/>
              <w:jc w:val="center"/>
              <w:rPr>
                <w:rFonts w:ascii="Arial" w:hAnsi="Arial" w:cs="Arial"/>
                <w:sz w:val="20"/>
                <w:szCs w:val="20"/>
              </w:rPr>
            </w:pPr>
            <w:r w:rsidRPr="00524A8A">
              <w:rPr>
                <w:rFonts w:ascii="Arial" w:hAnsi="Arial" w:cs="Arial"/>
                <w:color w:val="000000"/>
                <w:sz w:val="20"/>
                <w:szCs w:val="20"/>
              </w:rPr>
              <w:t>(</w:t>
            </w:r>
            <w:r w:rsidR="007D419E" w:rsidRPr="00524A8A">
              <w:rPr>
                <w:rFonts w:ascii="Arial" w:hAnsi="Arial" w:cs="Arial"/>
                <w:color w:val="000000"/>
                <w:sz w:val="20"/>
                <w:szCs w:val="20"/>
              </w:rPr>
              <w:t>-0.27</w:t>
            </w:r>
            <w:r w:rsidRPr="00524A8A">
              <w:rPr>
                <w:rFonts w:ascii="Arial" w:hAnsi="Arial" w:cs="Arial"/>
                <w:color w:val="000000"/>
                <w:sz w:val="20"/>
                <w:szCs w:val="20"/>
              </w:rPr>
              <w:t xml:space="preserve">, </w:t>
            </w:r>
            <w:r w:rsidR="007D419E" w:rsidRPr="00524A8A">
              <w:rPr>
                <w:rFonts w:ascii="Arial" w:hAnsi="Arial" w:cs="Arial"/>
                <w:color w:val="000000"/>
                <w:sz w:val="20"/>
                <w:szCs w:val="20"/>
              </w:rPr>
              <w:t>0.10</w:t>
            </w:r>
            <w:r w:rsidRPr="00524A8A">
              <w:rPr>
                <w:rFonts w:ascii="Arial" w:hAnsi="Arial" w:cs="Arial"/>
                <w:color w:val="000000"/>
                <w:sz w:val="20"/>
                <w:szCs w:val="20"/>
              </w:rPr>
              <w:t>)</w:t>
            </w:r>
          </w:p>
        </w:tc>
        <w:tc>
          <w:tcPr>
            <w:tcW w:w="0" w:type="auto"/>
            <w:vAlign w:val="bottom"/>
          </w:tcPr>
          <w:p w14:paraId="1D0E4EE2" w14:textId="61E599FE" w:rsidR="00147DBA" w:rsidRPr="00524A8A" w:rsidRDefault="00147DBA" w:rsidP="0065027B">
            <w:pPr>
              <w:keepNext/>
              <w:keepLines/>
              <w:jc w:val="center"/>
              <w:rPr>
                <w:rFonts w:ascii="Arial" w:hAnsi="Arial" w:cs="Arial"/>
                <w:sz w:val="20"/>
                <w:szCs w:val="20"/>
              </w:rPr>
            </w:pPr>
            <w:r w:rsidRPr="00524A8A">
              <w:rPr>
                <w:rFonts w:ascii="Arial" w:hAnsi="Arial" w:cs="Arial"/>
                <w:color w:val="000000"/>
                <w:sz w:val="20"/>
                <w:szCs w:val="20"/>
              </w:rPr>
              <w:t>0.65</w:t>
            </w:r>
          </w:p>
        </w:tc>
      </w:tr>
      <w:tr w:rsidR="00247E40" w:rsidRPr="00524A8A" w14:paraId="12F41D4E" w14:textId="77777777" w:rsidTr="00AE30F3">
        <w:trPr>
          <w:trHeight w:val="320"/>
        </w:trPr>
        <w:tc>
          <w:tcPr>
            <w:tcW w:w="0" w:type="auto"/>
            <w:noWrap/>
            <w:vAlign w:val="center"/>
          </w:tcPr>
          <w:p w14:paraId="796A27A5" w14:textId="77777777" w:rsidR="00147DBA" w:rsidRPr="00524A8A" w:rsidRDefault="00147DBA" w:rsidP="0065027B">
            <w:pPr>
              <w:keepNext/>
              <w:keepLines/>
              <w:rPr>
                <w:rFonts w:ascii="Arial" w:hAnsi="Arial" w:cs="Arial"/>
                <w:sz w:val="20"/>
                <w:szCs w:val="20"/>
              </w:rPr>
            </w:pPr>
            <w:r w:rsidRPr="00524A8A">
              <w:rPr>
                <w:rFonts w:ascii="Arial" w:hAnsi="Arial" w:cs="Arial"/>
                <w:sz w:val="20"/>
                <w:szCs w:val="20"/>
              </w:rPr>
              <w:t>Quartile (ref. quartile 1)</w:t>
            </w:r>
          </w:p>
        </w:tc>
        <w:tc>
          <w:tcPr>
            <w:tcW w:w="1584" w:type="dxa"/>
            <w:noWrap/>
            <w:vAlign w:val="center"/>
          </w:tcPr>
          <w:p w14:paraId="787FE8AA" w14:textId="77777777" w:rsidR="00147DBA" w:rsidRPr="00524A8A" w:rsidRDefault="00147DBA" w:rsidP="0065027B">
            <w:pPr>
              <w:keepNext/>
              <w:keepLines/>
              <w:jc w:val="center"/>
              <w:rPr>
                <w:rFonts w:ascii="Arial" w:hAnsi="Arial" w:cs="Arial"/>
                <w:sz w:val="20"/>
                <w:szCs w:val="20"/>
              </w:rPr>
            </w:pPr>
          </w:p>
        </w:tc>
        <w:tc>
          <w:tcPr>
            <w:tcW w:w="0" w:type="auto"/>
            <w:noWrap/>
            <w:vAlign w:val="center"/>
          </w:tcPr>
          <w:p w14:paraId="5E0DA82F" w14:textId="77777777" w:rsidR="00147DBA" w:rsidRPr="00524A8A" w:rsidRDefault="00147DBA" w:rsidP="0065027B">
            <w:pPr>
              <w:keepNext/>
              <w:keepLines/>
              <w:jc w:val="center"/>
              <w:rPr>
                <w:rFonts w:ascii="Arial" w:hAnsi="Arial" w:cs="Arial"/>
                <w:sz w:val="20"/>
                <w:szCs w:val="20"/>
              </w:rPr>
            </w:pPr>
          </w:p>
        </w:tc>
        <w:tc>
          <w:tcPr>
            <w:tcW w:w="0" w:type="auto"/>
            <w:noWrap/>
            <w:vAlign w:val="center"/>
          </w:tcPr>
          <w:p w14:paraId="4CF9F89A" w14:textId="36B67181" w:rsidR="00147DBA" w:rsidRPr="00524A8A" w:rsidRDefault="00147DBA" w:rsidP="0065027B">
            <w:pPr>
              <w:keepNext/>
              <w:keepLines/>
              <w:jc w:val="center"/>
              <w:rPr>
                <w:rFonts w:ascii="Arial" w:hAnsi="Arial" w:cs="Arial"/>
                <w:sz w:val="20"/>
                <w:szCs w:val="20"/>
              </w:rPr>
            </w:pPr>
            <w:r w:rsidRPr="00524A8A">
              <w:rPr>
                <w:rFonts w:ascii="Arial" w:hAnsi="Arial" w:cs="Arial"/>
                <w:color w:val="000000"/>
                <w:sz w:val="20"/>
                <w:szCs w:val="20"/>
              </w:rPr>
              <w:t> </w:t>
            </w:r>
          </w:p>
        </w:tc>
        <w:tc>
          <w:tcPr>
            <w:tcW w:w="1584" w:type="dxa"/>
            <w:vAlign w:val="center"/>
          </w:tcPr>
          <w:p w14:paraId="2CC30A82" w14:textId="77777777" w:rsidR="00147DBA" w:rsidRPr="00524A8A" w:rsidRDefault="00147DBA" w:rsidP="0065027B">
            <w:pPr>
              <w:keepNext/>
              <w:keepLines/>
              <w:jc w:val="center"/>
              <w:rPr>
                <w:rFonts w:ascii="Arial" w:hAnsi="Arial" w:cs="Arial"/>
                <w:color w:val="000000"/>
                <w:sz w:val="20"/>
                <w:szCs w:val="20"/>
              </w:rPr>
            </w:pPr>
          </w:p>
        </w:tc>
        <w:tc>
          <w:tcPr>
            <w:tcW w:w="0" w:type="auto"/>
            <w:vAlign w:val="center"/>
          </w:tcPr>
          <w:p w14:paraId="5176D98B" w14:textId="77777777" w:rsidR="00147DBA" w:rsidRPr="00524A8A" w:rsidRDefault="00147DBA" w:rsidP="0065027B">
            <w:pPr>
              <w:keepNext/>
              <w:keepLines/>
              <w:jc w:val="center"/>
              <w:rPr>
                <w:rFonts w:ascii="Arial" w:hAnsi="Arial" w:cs="Arial"/>
                <w:color w:val="000000"/>
                <w:sz w:val="20"/>
                <w:szCs w:val="20"/>
              </w:rPr>
            </w:pPr>
          </w:p>
        </w:tc>
        <w:tc>
          <w:tcPr>
            <w:tcW w:w="0" w:type="auto"/>
            <w:vAlign w:val="center"/>
          </w:tcPr>
          <w:p w14:paraId="57848BCD" w14:textId="77777777" w:rsidR="00147DBA" w:rsidRPr="00524A8A" w:rsidRDefault="00147DBA" w:rsidP="0065027B">
            <w:pPr>
              <w:keepNext/>
              <w:keepLines/>
              <w:jc w:val="center"/>
              <w:rPr>
                <w:rFonts w:ascii="Arial" w:hAnsi="Arial" w:cs="Arial"/>
                <w:color w:val="000000"/>
                <w:sz w:val="20"/>
                <w:szCs w:val="20"/>
              </w:rPr>
            </w:pPr>
          </w:p>
        </w:tc>
      </w:tr>
      <w:tr w:rsidR="007D419E" w:rsidRPr="00524A8A" w14:paraId="3A56D769" w14:textId="77777777" w:rsidTr="00C20F62">
        <w:trPr>
          <w:trHeight w:val="320"/>
        </w:trPr>
        <w:tc>
          <w:tcPr>
            <w:tcW w:w="0" w:type="auto"/>
            <w:noWrap/>
            <w:vAlign w:val="center"/>
            <w:hideMark/>
          </w:tcPr>
          <w:p w14:paraId="3A14E70B" w14:textId="77777777" w:rsidR="007D419E" w:rsidRPr="00524A8A" w:rsidRDefault="007D419E" w:rsidP="007D419E">
            <w:pPr>
              <w:keepNext/>
              <w:keepLines/>
              <w:ind w:left="337"/>
              <w:rPr>
                <w:rFonts w:ascii="Arial" w:hAnsi="Arial" w:cs="Arial"/>
                <w:sz w:val="20"/>
                <w:szCs w:val="20"/>
              </w:rPr>
            </w:pPr>
            <w:r w:rsidRPr="00524A8A">
              <w:rPr>
                <w:rFonts w:ascii="Arial" w:hAnsi="Arial" w:cs="Arial"/>
                <w:sz w:val="20"/>
                <w:szCs w:val="20"/>
              </w:rPr>
              <w:t>Quartile 2</w:t>
            </w:r>
          </w:p>
        </w:tc>
        <w:tc>
          <w:tcPr>
            <w:tcW w:w="1584" w:type="dxa"/>
            <w:noWrap/>
            <w:hideMark/>
          </w:tcPr>
          <w:p w14:paraId="4EF06331" w14:textId="3348BA52" w:rsidR="007D419E" w:rsidRPr="00524A8A" w:rsidRDefault="007D419E" w:rsidP="007D419E">
            <w:pPr>
              <w:keepNext/>
              <w:keepLines/>
              <w:jc w:val="center"/>
              <w:rPr>
                <w:rFonts w:ascii="Arial" w:hAnsi="Arial" w:cs="Arial"/>
                <w:sz w:val="20"/>
                <w:szCs w:val="20"/>
              </w:rPr>
            </w:pPr>
            <w:r w:rsidRPr="00524A8A">
              <w:rPr>
                <w:rFonts w:ascii="Arial" w:hAnsi="Arial" w:cs="Arial"/>
                <w:sz w:val="20"/>
                <w:szCs w:val="20"/>
              </w:rPr>
              <w:t>-0.02</w:t>
            </w:r>
          </w:p>
        </w:tc>
        <w:tc>
          <w:tcPr>
            <w:tcW w:w="0" w:type="auto"/>
            <w:noWrap/>
            <w:vAlign w:val="bottom"/>
            <w:hideMark/>
          </w:tcPr>
          <w:p w14:paraId="771A329A" w14:textId="36D01808" w:rsidR="007D419E" w:rsidRPr="00524A8A" w:rsidRDefault="007D419E" w:rsidP="007D419E">
            <w:pPr>
              <w:keepNext/>
              <w:keepLines/>
              <w:jc w:val="center"/>
              <w:rPr>
                <w:rFonts w:ascii="Arial" w:hAnsi="Arial" w:cs="Arial"/>
                <w:sz w:val="20"/>
                <w:szCs w:val="20"/>
              </w:rPr>
            </w:pPr>
            <w:r w:rsidRPr="00524A8A">
              <w:rPr>
                <w:rFonts w:ascii="Arial" w:hAnsi="Arial" w:cs="Arial"/>
                <w:color w:val="000000"/>
                <w:sz w:val="20"/>
                <w:szCs w:val="20"/>
              </w:rPr>
              <w:t>(-0.88, 0.84)</w:t>
            </w:r>
          </w:p>
        </w:tc>
        <w:tc>
          <w:tcPr>
            <w:tcW w:w="0" w:type="auto"/>
            <w:noWrap/>
            <w:hideMark/>
          </w:tcPr>
          <w:p w14:paraId="43143C0D" w14:textId="148889BA" w:rsidR="007D419E" w:rsidRPr="00524A8A" w:rsidRDefault="007D419E" w:rsidP="007D419E">
            <w:pPr>
              <w:keepNext/>
              <w:keepLines/>
              <w:jc w:val="center"/>
              <w:rPr>
                <w:rFonts w:ascii="Arial" w:hAnsi="Arial" w:cs="Arial"/>
                <w:sz w:val="20"/>
                <w:szCs w:val="20"/>
              </w:rPr>
            </w:pPr>
            <w:r w:rsidRPr="00524A8A">
              <w:rPr>
                <w:rFonts w:ascii="Arial" w:hAnsi="Arial" w:cs="Arial"/>
                <w:sz w:val="20"/>
                <w:szCs w:val="20"/>
              </w:rPr>
              <w:t>0.96</w:t>
            </w:r>
          </w:p>
        </w:tc>
        <w:tc>
          <w:tcPr>
            <w:tcW w:w="1584" w:type="dxa"/>
          </w:tcPr>
          <w:p w14:paraId="7A508D2B" w14:textId="311C7397" w:rsidR="007D419E" w:rsidRPr="00524A8A" w:rsidRDefault="007D419E" w:rsidP="007D419E">
            <w:pPr>
              <w:keepNext/>
              <w:keepLines/>
              <w:jc w:val="center"/>
              <w:rPr>
                <w:rFonts w:ascii="Arial" w:hAnsi="Arial" w:cs="Arial"/>
                <w:sz w:val="20"/>
                <w:szCs w:val="20"/>
              </w:rPr>
            </w:pPr>
            <w:r w:rsidRPr="00524A8A">
              <w:rPr>
                <w:rFonts w:ascii="Arial" w:hAnsi="Arial" w:cs="Arial"/>
                <w:sz w:val="20"/>
                <w:szCs w:val="20"/>
              </w:rPr>
              <w:t>-0.290</w:t>
            </w:r>
          </w:p>
        </w:tc>
        <w:tc>
          <w:tcPr>
            <w:tcW w:w="0" w:type="auto"/>
            <w:vAlign w:val="bottom"/>
          </w:tcPr>
          <w:p w14:paraId="7F44B1A3" w14:textId="04B0AFD6" w:rsidR="007D419E" w:rsidRPr="00524A8A" w:rsidRDefault="007D419E" w:rsidP="007D419E">
            <w:pPr>
              <w:keepNext/>
              <w:keepLines/>
              <w:jc w:val="center"/>
              <w:rPr>
                <w:rFonts w:ascii="Arial" w:hAnsi="Arial" w:cs="Arial"/>
                <w:sz w:val="20"/>
                <w:szCs w:val="20"/>
              </w:rPr>
            </w:pPr>
            <w:r w:rsidRPr="00524A8A">
              <w:rPr>
                <w:rFonts w:ascii="Arial" w:hAnsi="Arial" w:cs="Arial"/>
                <w:color w:val="000000"/>
                <w:sz w:val="20"/>
                <w:szCs w:val="20"/>
              </w:rPr>
              <w:t>(-1.17, 0.59)</w:t>
            </w:r>
          </w:p>
        </w:tc>
        <w:tc>
          <w:tcPr>
            <w:tcW w:w="0" w:type="auto"/>
          </w:tcPr>
          <w:p w14:paraId="095FC6B6" w14:textId="2C4824D5" w:rsidR="007D419E" w:rsidRPr="00524A8A" w:rsidRDefault="007D419E" w:rsidP="007D419E">
            <w:pPr>
              <w:keepNext/>
              <w:keepLines/>
              <w:jc w:val="center"/>
              <w:rPr>
                <w:rFonts w:ascii="Arial" w:hAnsi="Arial" w:cs="Arial"/>
                <w:sz w:val="20"/>
                <w:szCs w:val="20"/>
              </w:rPr>
            </w:pPr>
            <w:r w:rsidRPr="00524A8A">
              <w:rPr>
                <w:rFonts w:ascii="Arial" w:hAnsi="Arial" w:cs="Arial"/>
                <w:sz w:val="20"/>
                <w:szCs w:val="20"/>
              </w:rPr>
              <w:t>0.518</w:t>
            </w:r>
          </w:p>
        </w:tc>
      </w:tr>
      <w:tr w:rsidR="007D419E" w:rsidRPr="00524A8A" w14:paraId="4F90C6B0" w14:textId="77777777" w:rsidTr="00C20F62">
        <w:trPr>
          <w:trHeight w:val="320"/>
        </w:trPr>
        <w:tc>
          <w:tcPr>
            <w:tcW w:w="0" w:type="auto"/>
            <w:noWrap/>
            <w:vAlign w:val="center"/>
            <w:hideMark/>
          </w:tcPr>
          <w:p w14:paraId="30929FD4" w14:textId="77777777" w:rsidR="007D419E" w:rsidRPr="00524A8A" w:rsidRDefault="007D419E" w:rsidP="007D419E">
            <w:pPr>
              <w:keepNext/>
              <w:keepLines/>
              <w:ind w:left="337"/>
              <w:rPr>
                <w:rFonts w:ascii="Arial" w:hAnsi="Arial" w:cs="Arial"/>
                <w:sz w:val="20"/>
                <w:szCs w:val="20"/>
              </w:rPr>
            </w:pPr>
            <w:r w:rsidRPr="00524A8A">
              <w:rPr>
                <w:rFonts w:ascii="Arial" w:hAnsi="Arial" w:cs="Arial"/>
                <w:sz w:val="20"/>
                <w:szCs w:val="20"/>
              </w:rPr>
              <w:t>Quartile 3</w:t>
            </w:r>
          </w:p>
        </w:tc>
        <w:tc>
          <w:tcPr>
            <w:tcW w:w="1584" w:type="dxa"/>
            <w:noWrap/>
            <w:hideMark/>
          </w:tcPr>
          <w:p w14:paraId="040A42D7" w14:textId="67B70C3F" w:rsidR="007D419E" w:rsidRPr="00524A8A" w:rsidRDefault="007D419E" w:rsidP="007D419E">
            <w:pPr>
              <w:keepNext/>
              <w:keepLines/>
              <w:jc w:val="center"/>
              <w:rPr>
                <w:rFonts w:ascii="Arial" w:hAnsi="Arial" w:cs="Arial"/>
                <w:sz w:val="20"/>
                <w:szCs w:val="20"/>
              </w:rPr>
            </w:pPr>
            <w:r w:rsidRPr="00524A8A">
              <w:rPr>
                <w:rFonts w:ascii="Arial" w:hAnsi="Arial" w:cs="Arial"/>
                <w:sz w:val="20"/>
                <w:szCs w:val="20"/>
              </w:rPr>
              <w:t>-0.17</w:t>
            </w:r>
          </w:p>
        </w:tc>
        <w:tc>
          <w:tcPr>
            <w:tcW w:w="0" w:type="auto"/>
            <w:noWrap/>
            <w:vAlign w:val="bottom"/>
            <w:hideMark/>
          </w:tcPr>
          <w:p w14:paraId="18B2D5C6" w14:textId="460D98D7" w:rsidR="007D419E" w:rsidRPr="00524A8A" w:rsidRDefault="007D419E" w:rsidP="007D419E">
            <w:pPr>
              <w:keepNext/>
              <w:keepLines/>
              <w:jc w:val="center"/>
              <w:rPr>
                <w:rFonts w:ascii="Arial" w:hAnsi="Arial" w:cs="Arial"/>
                <w:sz w:val="20"/>
                <w:szCs w:val="20"/>
              </w:rPr>
            </w:pPr>
            <w:r w:rsidRPr="00524A8A">
              <w:rPr>
                <w:rFonts w:ascii="Arial" w:hAnsi="Arial" w:cs="Arial"/>
                <w:color w:val="000000"/>
                <w:sz w:val="20"/>
                <w:szCs w:val="20"/>
              </w:rPr>
              <w:t>(-1.06, 0.71)</w:t>
            </w:r>
          </w:p>
        </w:tc>
        <w:tc>
          <w:tcPr>
            <w:tcW w:w="0" w:type="auto"/>
            <w:noWrap/>
            <w:hideMark/>
          </w:tcPr>
          <w:p w14:paraId="1FBFD217" w14:textId="241B9D55" w:rsidR="007D419E" w:rsidRPr="00524A8A" w:rsidRDefault="007D419E" w:rsidP="007D419E">
            <w:pPr>
              <w:keepNext/>
              <w:keepLines/>
              <w:jc w:val="center"/>
              <w:rPr>
                <w:rFonts w:ascii="Arial" w:hAnsi="Arial" w:cs="Arial"/>
                <w:b/>
                <w:bCs/>
                <w:sz w:val="20"/>
                <w:szCs w:val="20"/>
              </w:rPr>
            </w:pPr>
            <w:r w:rsidRPr="00524A8A">
              <w:rPr>
                <w:rFonts w:ascii="Arial" w:hAnsi="Arial" w:cs="Arial"/>
                <w:sz w:val="20"/>
                <w:szCs w:val="20"/>
              </w:rPr>
              <w:t>0.70</w:t>
            </w:r>
          </w:p>
        </w:tc>
        <w:tc>
          <w:tcPr>
            <w:tcW w:w="1584" w:type="dxa"/>
          </w:tcPr>
          <w:p w14:paraId="1CEB88EF" w14:textId="18139EF6" w:rsidR="007D419E" w:rsidRPr="00524A8A" w:rsidRDefault="007D419E" w:rsidP="007D419E">
            <w:pPr>
              <w:keepNext/>
              <w:keepLines/>
              <w:jc w:val="center"/>
              <w:rPr>
                <w:rFonts w:ascii="Arial" w:hAnsi="Arial" w:cs="Arial"/>
                <w:b/>
                <w:bCs/>
                <w:sz w:val="20"/>
                <w:szCs w:val="20"/>
              </w:rPr>
            </w:pPr>
            <w:r w:rsidRPr="00524A8A">
              <w:rPr>
                <w:rFonts w:ascii="Arial" w:hAnsi="Arial" w:cs="Arial"/>
                <w:sz w:val="20"/>
                <w:szCs w:val="20"/>
              </w:rPr>
              <w:t>-0.615</w:t>
            </w:r>
          </w:p>
        </w:tc>
        <w:tc>
          <w:tcPr>
            <w:tcW w:w="0" w:type="auto"/>
            <w:vAlign w:val="bottom"/>
          </w:tcPr>
          <w:p w14:paraId="12F104BB" w14:textId="2D398CE2" w:rsidR="007D419E" w:rsidRPr="00524A8A" w:rsidRDefault="007D419E" w:rsidP="007D419E">
            <w:pPr>
              <w:keepNext/>
              <w:keepLines/>
              <w:jc w:val="center"/>
              <w:rPr>
                <w:rFonts w:ascii="Arial" w:hAnsi="Arial" w:cs="Arial"/>
                <w:b/>
                <w:bCs/>
                <w:sz w:val="20"/>
                <w:szCs w:val="20"/>
              </w:rPr>
            </w:pPr>
            <w:r w:rsidRPr="00524A8A">
              <w:rPr>
                <w:rFonts w:ascii="Arial" w:hAnsi="Arial" w:cs="Arial"/>
                <w:color w:val="000000"/>
                <w:sz w:val="20"/>
                <w:szCs w:val="20"/>
              </w:rPr>
              <w:t>(-1.47, 0.28)</w:t>
            </w:r>
          </w:p>
        </w:tc>
        <w:tc>
          <w:tcPr>
            <w:tcW w:w="0" w:type="auto"/>
          </w:tcPr>
          <w:p w14:paraId="434F2D7C" w14:textId="7DDB640B" w:rsidR="007D419E" w:rsidRPr="00524A8A" w:rsidRDefault="007D419E" w:rsidP="007D419E">
            <w:pPr>
              <w:keepNext/>
              <w:keepLines/>
              <w:jc w:val="center"/>
              <w:rPr>
                <w:rFonts w:ascii="Arial" w:hAnsi="Arial" w:cs="Arial"/>
                <w:b/>
                <w:bCs/>
                <w:sz w:val="20"/>
                <w:szCs w:val="20"/>
              </w:rPr>
            </w:pPr>
            <w:r w:rsidRPr="00524A8A">
              <w:rPr>
                <w:rFonts w:ascii="Arial" w:hAnsi="Arial" w:cs="Arial"/>
                <w:sz w:val="20"/>
                <w:szCs w:val="20"/>
              </w:rPr>
              <w:t>0.179</w:t>
            </w:r>
          </w:p>
        </w:tc>
      </w:tr>
      <w:tr w:rsidR="007D419E" w:rsidRPr="00524A8A" w14:paraId="0E7E2C45" w14:textId="77777777" w:rsidTr="00C20F62">
        <w:trPr>
          <w:trHeight w:val="320"/>
        </w:trPr>
        <w:tc>
          <w:tcPr>
            <w:tcW w:w="0" w:type="auto"/>
            <w:noWrap/>
            <w:vAlign w:val="center"/>
            <w:hideMark/>
          </w:tcPr>
          <w:p w14:paraId="00232336" w14:textId="77777777" w:rsidR="007D419E" w:rsidRPr="00524A8A" w:rsidRDefault="007D419E" w:rsidP="007D419E">
            <w:pPr>
              <w:keepNext/>
              <w:keepLines/>
              <w:ind w:left="337"/>
              <w:rPr>
                <w:rFonts w:ascii="Arial" w:hAnsi="Arial" w:cs="Arial"/>
                <w:sz w:val="20"/>
                <w:szCs w:val="20"/>
              </w:rPr>
            </w:pPr>
            <w:r w:rsidRPr="00524A8A">
              <w:rPr>
                <w:rFonts w:ascii="Arial" w:hAnsi="Arial" w:cs="Arial"/>
                <w:sz w:val="20"/>
                <w:szCs w:val="20"/>
              </w:rPr>
              <w:t>Quartile 4</w:t>
            </w:r>
          </w:p>
        </w:tc>
        <w:tc>
          <w:tcPr>
            <w:tcW w:w="1584" w:type="dxa"/>
            <w:noWrap/>
            <w:hideMark/>
          </w:tcPr>
          <w:p w14:paraId="5F0A76DA" w14:textId="4C94C868" w:rsidR="007D419E" w:rsidRPr="00524A8A" w:rsidRDefault="007D419E" w:rsidP="007D419E">
            <w:pPr>
              <w:keepNext/>
              <w:keepLines/>
              <w:jc w:val="center"/>
              <w:rPr>
                <w:rFonts w:ascii="Arial" w:hAnsi="Arial" w:cs="Arial"/>
                <w:sz w:val="20"/>
                <w:szCs w:val="20"/>
              </w:rPr>
            </w:pPr>
            <w:r w:rsidRPr="00524A8A">
              <w:rPr>
                <w:rFonts w:ascii="Arial" w:hAnsi="Arial" w:cs="Arial"/>
                <w:sz w:val="20"/>
                <w:szCs w:val="20"/>
              </w:rPr>
              <w:t>-0.49</w:t>
            </w:r>
          </w:p>
        </w:tc>
        <w:tc>
          <w:tcPr>
            <w:tcW w:w="0" w:type="auto"/>
            <w:noWrap/>
            <w:vAlign w:val="bottom"/>
            <w:hideMark/>
          </w:tcPr>
          <w:p w14:paraId="2F7E77CB" w14:textId="7BC18920" w:rsidR="007D419E" w:rsidRPr="00524A8A" w:rsidRDefault="007D419E" w:rsidP="007D419E">
            <w:pPr>
              <w:keepNext/>
              <w:keepLines/>
              <w:jc w:val="center"/>
              <w:rPr>
                <w:rFonts w:ascii="Arial" w:hAnsi="Arial" w:cs="Arial"/>
                <w:sz w:val="20"/>
                <w:szCs w:val="20"/>
              </w:rPr>
            </w:pPr>
            <w:r w:rsidRPr="00524A8A">
              <w:rPr>
                <w:rFonts w:ascii="Arial" w:hAnsi="Arial" w:cs="Arial"/>
                <w:color w:val="000000"/>
                <w:sz w:val="20"/>
                <w:szCs w:val="20"/>
              </w:rPr>
              <w:t>(-1.34, 0.36)</w:t>
            </w:r>
          </w:p>
        </w:tc>
        <w:tc>
          <w:tcPr>
            <w:tcW w:w="0" w:type="auto"/>
            <w:noWrap/>
            <w:hideMark/>
          </w:tcPr>
          <w:p w14:paraId="21C66C82" w14:textId="1C442A91" w:rsidR="007D419E" w:rsidRPr="00524A8A" w:rsidRDefault="007D419E" w:rsidP="007D419E">
            <w:pPr>
              <w:keepNext/>
              <w:keepLines/>
              <w:jc w:val="center"/>
              <w:rPr>
                <w:rFonts w:ascii="Arial" w:hAnsi="Arial" w:cs="Arial"/>
                <w:b/>
                <w:bCs/>
                <w:sz w:val="20"/>
                <w:szCs w:val="20"/>
              </w:rPr>
            </w:pPr>
            <w:r w:rsidRPr="00524A8A">
              <w:rPr>
                <w:rFonts w:ascii="Arial" w:hAnsi="Arial" w:cs="Arial"/>
                <w:sz w:val="20"/>
                <w:szCs w:val="20"/>
              </w:rPr>
              <w:t>0.26</w:t>
            </w:r>
          </w:p>
        </w:tc>
        <w:tc>
          <w:tcPr>
            <w:tcW w:w="1584" w:type="dxa"/>
          </w:tcPr>
          <w:p w14:paraId="543D6ED3" w14:textId="1C95CE67" w:rsidR="007D419E" w:rsidRPr="00524A8A" w:rsidRDefault="007D419E" w:rsidP="007D419E">
            <w:pPr>
              <w:keepNext/>
              <w:keepLines/>
              <w:jc w:val="center"/>
              <w:rPr>
                <w:rFonts w:ascii="Arial" w:hAnsi="Arial" w:cs="Arial"/>
                <w:b/>
                <w:bCs/>
                <w:sz w:val="20"/>
                <w:szCs w:val="20"/>
              </w:rPr>
            </w:pPr>
            <w:r w:rsidRPr="00524A8A">
              <w:rPr>
                <w:rFonts w:ascii="Arial" w:hAnsi="Arial" w:cs="Arial"/>
                <w:sz w:val="20"/>
                <w:szCs w:val="20"/>
              </w:rPr>
              <w:t>-0.325</w:t>
            </w:r>
          </w:p>
        </w:tc>
        <w:tc>
          <w:tcPr>
            <w:tcW w:w="0" w:type="auto"/>
            <w:vAlign w:val="bottom"/>
          </w:tcPr>
          <w:p w14:paraId="53D165F3" w14:textId="191B15EF" w:rsidR="007D419E" w:rsidRPr="00524A8A" w:rsidRDefault="007D419E" w:rsidP="007D419E">
            <w:pPr>
              <w:keepNext/>
              <w:keepLines/>
              <w:jc w:val="center"/>
              <w:rPr>
                <w:rFonts w:ascii="Arial" w:hAnsi="Arial" w:cs="Arial"/>
                <w:b/>
                <w:bCs/>
                <w:sz w:val="20"/>
                <w:szCs w:val="20"/>
              </w:rPr>
            </w:pPr>
            <w:r w:rsidRPr="00524A8A">
              <w:rPr>
                <w:rFonts w:ascii="Arial" w:hAnsi="Arial" w:cs="Arial"/>
                <w:color w:val="000000"/>
                <w:sz w:val="20"/>
                <w:szCs w:val="20"/>
              </w:rPr>
              <w:t>(-1.67, 0.56)</w:t>
            </w:r>
          </w:p>
        </w:tc>
        <w:tc>
          <w:tcPr>
            <w:tcW w:w="0" w:type="auto"/>
          </w:tcPr>
          <w:p w14:paraId="2340F831" w14:textId="04341047" w:rsidR="007D419E" w:rsidRPr="00524A8A" w:rsidRDefault="007D419E" w:rsidP="007D419E">
            <w:pPr>
              <w:keepNext/>
              <w:keepLines/>
              <w:jc w:val="center"/>
              <w:rPr>
                <w:rFonts w:ascii="Arial" w:hAnsi="Arial" w:cs="Arial"/>
                <w:b/>
                <w:bCs/>
                <w:sz w:val="20"/>
                <w:szCs w:val="20"/>
              </w:rPr>
            </w:pPr>
            <w:r w:rsidRPr="00524A8A">
              <w:rPr>
                <w:rFonts w:ascii="Arial" w:hAnsi="Arial" w:cs="Arial"/>
                <w:sz w:val="20"/>
                <w:szCs w:val="20"/>
              </w:rPr>
              <w:t>0.470</w:t>
            </w:r>
          </w:p>
        </w:tc>
      </w:tr>
      <w:tr w:rsidR="00147DBA" w:rsidRPr="00524A8A" w14:paraId="415D93D1" w14:textId="77777777" w:rsidTr="00AE30F3">
        <w:trPr>
          <w:trHeight w:val="320"/>
        </w:trPr>
        <w:tc>
          <w:tcPr>
            <w:tcW w:w="0" w:type="auto"/>
            <w:noWrap/>
            <w:vAlign w:val="center"/>
          </w:tcPr>
          <w:p w14:paraId="19751CF3" w14:textId="57EC48D3" w:rsidR="00147DBA" w:rsidRPr="00524A8A" w:rsidRDefault="00147DBA" w:rsidP="00147DBA">
            <w:pPr>
              <w:keepNext/>
              <w:keepLines/>
              <w:rPr>
                <w:rFonts w:ascii="Arial" w:hAnsi="Arial" w:cs="Arial"/>
                <w:b/>
                <w:bCs/>
                <w:sz w:val="20"/>
                <w:szCs w:val="20"/>
              </w:rPr>
            </w:pPr>
            <w:r w:rsidRPr="00524A8A">
              <w:rPr>
                <w:rFonts w:ascii="Arial" w:hAnsi="Arial" w:cs="Arial"/>
                <w:b/>
                <w:bCs/>
                <w:sz w:val="20"/>
                <w:szCs w:val="20"/>
              </w:rPr>
              <w:t>INDIA</w:t>
            </w:r>
            <w:r w:rsidR="0002574D" w:rsidRPr="00524A8A">
              <w:rPr>
                <w:rFonts w:ascii="Arial" w:hAnsi="Arial" w:cs="Arial"/>
                <w:b/>
                <w:bCs/>
                <w:sz w:val="20"/>
                <w:szCs w:val="20"/>
              </w:rPr>
              <w:t>*</w:t>
            </w:r>
          </w:p>
        </w:tc>
        <w:tc>
          <w:tcPr>
            <w:tcW w:w="1584" w:type="dxa"/>
            <w:noWrap/>
            <w:vAlign w:val="center"/>
          </w:tcPr>
          <w:p w14:paraId="3CE44D80" w14:textId="77777777" w:rsidR="00147DBA" w:rsidRPr="00524A8A" w:rsidRDefault="00147DBA" w:rsidP="00147DBA">
            <w:pPr>
              <w:keepNext/>
              <w:keepLines/>
              <w:jc w:val="center"/>
              <w:rPr>
                <w:rFonts w:ascii="Arial" w:hAnsi="Arial" w:cs="Arial"/>
                <w:sz w:val="20"/>
                <w:szCs w:val="20"/>
              </w:rPr>
            </w:pPr>
          </w:p>
        </w:tc>
        <w:tc>
          <w:tcPr>
            <w:tcW w:w="0" w:type="auto"/>
            <w:noWrap/>
            <w:vAlign w:val="center"/>
          </w:tcPr>
          <w:p w14:paraId="1D7DFC52" w14:textId="77777777" w:rsidR="00147DBA" w:rsidRPr="00524A8A" w:rsidRDefault="00147DBA" w:rsidP="00147DBA">
            <w:pPr>
              <w:keepNext/>
              <w:keepLines/>
              <w:jc w:val="center"/>
              <w:rPr>
                <w:rFonts w:ascii="Arial" w:hAnsi="Arial" w:cs="Arial"/>
                <w:sz w:val="20"/>
                <w:szCs w:val="20"/>
              </w:rPr>
            </w:pPr>
          </w:p>
        </w:tc>
        <w:tc>
          <w:tcPr>
            <w:tcW w:w="0" w:type="auto"/>
            <w:noWrap/>
            <w:vAlign w:val="center"/>
          </w:tcPr>
          <w:p w14:paraId="0545A0F2" w14:textId="342332A8"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 </w:t>
            </w:r>
          </w:p>
        </w:tc>
        <w:tc>
          <w:tcPr>
            <w:tcW w:w="1584" w:type="dxa"/>
            <w:vAlign w:val="center"/>
          </w:tcPr>
          <w:p w14:paraId="5B3C1E82" w14:textId="77777777" w:rsidR="00147DBA" w:rsidRPr="00524A8A" w:rsidRDefault="00147DBA" w:rsidP="00147DBA">
            <w:pPr>
              <w:keepNext/>
              <w:keepLines/>
              <w:jc w:val="center"/>
              <w:rPr>
                <w:rFonts w:ascii="Arial" w:hAnsi="Arial" w:cs="Arial"/>
                <w:color w:val="000000"/>
                <w:sz w:val="20"/>
                <w:szCs w:val="20"/>
              </w:rPr>
            </w:pPr>
          </w:p>
        </w:tc>
        <w:tc>
          <w:tcPr>
            <w:tcW w:w="0" w:type="auto"/>
            <w:vAlign w:val="center"/>
          </w:tcPr>
          <w:p w14:paraId="2C6B3CB7" w14:textId="77777777" w:rsidR="00147DBA" w:rsidRPr="00524A8A" w:rsidRDefault="00147DBA" w:rsidP="00147DBA">
            <w:pPr>
              <w:keepNext/>
              <w:keepLines/>
              <w:jc w:val="center"/>
              <w:rPr>
                <w:rFonts w:ascii="Arial" w:hAnsi="Arial" w:cs="Arial"/>
                <w:color w:val="000000"/>
                <w:sz w:val="20"/>
                <w:szCs w:val="20"/>
              </w:rPr>
            </w:pPr>
          </w:p>
        </w:tc>
        <w:tc>
          <w:tcPr>
            <w:tcW w:w="0" w:type="auto"/>
            <w:vAlign w:val="center"/>
          </w:tcPr>
          <w:p w14:paraId="29050A01" w14:textId="77777777" w:rsidR="00147DBA" w:rsidRPr="00524A8A" w:rsidRDefault="00147DBA" w:rsidP="00147DBA">
            <w:pPr>
              <w:keepNext/>
              <w:keepLines/>
              <w:jc w:val="center"/>
              <w:rPr>
                <w:rFonts w:ascii="Arial" w:hAnsi="Arial" w:cs="Arial"/>
                <w:color w:val="000000"/>
                <w:sz w:val="20"/>
                <w:szCs w:val="20"/>
              </w:rPr>
            </w:pPr>
          </w:p>
        </w:tc>
      </w:tr>
      <w:tr w:rsidR="00147DBA" w:rsidRPr="00524A8A" w14:paraId="66C40809" w14:textId="77777777" w:rsidTr="004432D3">
        <w:trPr>
          <w:trHeight w:val="320"/>
        </w:trPr>
        <w:tc>
          <w:tcPr>
            <w:tcW w:w="0" w:type="auto"/>
            <w:noWrap/>
            <w:vAlign w:val="center"/>
            <w:hideMark/>
          </w:tcPr>
          <w:p w14:paraId="3DFC8F65" w14:textId="77777777" w:rsidR="00147DBA" w:rsidRPr="00524A8A" w:rsidRDefault="00147DBA" w:rsidP="00147DBA">
            <w:pPr>
              <w:keepNext/>
              <w:keepLines/>
              <w:rPr>
                <w:rFonts w:ascii="Arial" w:hAnsi="Arial" w:cs="Arial"/>
                <w:sz w:val="20"/>
                <w:szCs w:val="20"/>
              </w:rPr>
            </w:pPr>
            <w:r w:rsidRPr="00524A8A">
              <w:rPr>
                <w:rFonts w:ascii="Arial" w:hAnsi="Arial" w:cs="Arial"/>
                <w:sz w:val="20"/>
                <w:szCs w:val="20"/>
              </w:rPr>
              <w:t>Log linear</w:t>
            </w:r>
          </w:p>
        </w:tc>
        <w:tc>
          <w:tcPr>
            <w:tcW w:w="1584" w:type="dxa"/>
            <w:noWrap/>
            <w:vAlign w:val="bottom"/>
            <w:hideMark/>
          </w:tcPr>
          <w:p w14:paraId="1D15E0B2" w14:textId="2104F40F" w:rsidR="00147DBA" w:rsidRPr="00524A8A" w:rsidRDefault="001148AC" w:rsidP="00147DBA">
            <w:pPr>
              <w:keepNext/>
              <w:keepLines/>
              <w:jc w:val="center"/>
              <w:rPr>
                <w:rFonts w:ascii="Arial" w:hAnsi="Arial" w:cs="Arial"/>
                <w:sz w:val="20"/>
                <w:szCs w:val="20"/>
              </w:rPr>
            </w:pPr>
            <w:r w:rsidRPr="00524A8A">
              <w:rPr>
                <w:rFonts w:ascii="Arial" w:hAnsi="Arial" w:cs="Arial"/>
                <w:sz w:val="20"/>
                <w:szCs w:val="20"/>
              </w:rPr>
              <w:t>0.75</w:t>
            </w:r>
          </w:p>
        </w:tc>
        <w:tc>
          <w:tcPr>
            <w:tcW w:w="0" w:type="auto"/>
            <w:noWrap/>
            <w:vAlign w:val="bottom"/>
            <w:hideMark/>
          </w:tcPr>
          <w:p w14:paraId="6B59DFAF" w14:textId="2B9C2D40"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(0.</w:t>
            </w:r>
            <w:r w:rsidR="001148AC" w:rsidRPr="00524A8A">
              <w:rPr>
                <w:rFonts w:ascii="Arial" w:hAnsi="Arial" w:cs="Arial"/>
                <w:color w:val="000000"/>
                <w:sz w:val="20"/>
                <w:szCs w:val="20"/>
              </w:rPr>
              <w:t>06</w:t>
            </w:r>
            <w:r w:rsidRPr="00524A8A">
              <w:rPr>
                <w:rFonts w:ascii="Arial" w:hAnsi="Arial" w:cs="Arial"/>
                <w:color w:val="000000"/>
                <w:sz w:val="20"/>
                <w:szCs w:val="20"/>
              </w:rPr>
              <w:t xml:space="preserve">, </w:t>
            </w:r>
            <w:r w:rsidR="001148AC" w:rsidRPr="00524A8A">
              <w:rPr>
                <w:rFonts w:ascii="Arial" w:hAnsi="Arial" w:cs="Arial"/>
                <w:color w:val="000000"/>
                <w:sz w:val="20"/>
                <w:szCs w:val="20"/>
              </w:rPr>
              <w:t>1.44</w:t>
            </w:r>
            <w:r w:rsidRPr="00524A8A">
              <w:rPr>
                <w:rFonts w:ascii="Arial" w:hAnsi="Arial" w:cs="Arial"/>
                <w:color w:val="000000"/>
                <w:sz w:val="20"/>
                <w:szCs w:val="20"/>
              </w:rPr>
              <w:t>)</w:t>
            </w:r>
          </w:p>
        </w:tc>
        <w:tc>
          <w:tcPr>
            <w:tcW w:w="0" w:type="auto"/>
            <w:noWrap/>
            <w:vAlign w:val="center"/>
            <w:hideMark/>
          </w:tcPr>
          <w:p w14:paraId="71E7204D" w14:textId="20FF2713" w:rsidR="00147DBA" w:rsidRPr="00524A8A" w:rsidRDefault="001148AC" w:rsidP="00147DBA">
            <w:pPr>
              <w:keepNext/>
              <w:keepLines/>
              <w:jc w:val="center"/>
              <w:rPr>
                <w:rFonts w:ascii="Arial" w:hAnsi="Arial" w:cs="Arial"/>
                <w:sz w:val="20"/>
                <w:szCs w:val="20"/>
              </w:rPr>
            </w:pPr>
            <w:r w:rsidRPr="00524A8A">
              <w:rPr>
                <w:rFonts w:ascii="Arial" w:hAnsi="Arial" w:cs="Arial"/>
                <w:color w:val="000000"/>
                <w:sz w:val="20"/>
                <w:szCs w:val="20"/>
              </w:rPr>
              <w:t>0.03</w:t>
            </w:r>
          </w:p>
        </w:tc>
        <w:tc>
          <w:tcPr>
            <w:tcW w:w="1584" w:type="dxa"/>
            <w:vAlign w:val="bottom"/>
          </w:tcPr>
          <w:p w14:paraId="4ACF212F" w14:textId="6898E7C7" w:rsidR="00147DBA" w:rsidRPr="00524A8A" w:rsidRDefault="001148AC" w:rsidP="00147DBA">
            <w:pPr>
              <w:keepNext/>
              <w:keepLines/>
              <w:jc w:val="center"/>
              <w:rPr>
                <w:rFonts w:ascii="Arial" w:hAnsi="Arial" w:cs="Arial"/>
                <w:sz w:val="20"/>
                <w:szCs w:val="20"/>
              </w:rPr>
            </w:pPr>
            <w:r w:rsidRPr="00524A8A">
              <w:rPr>
                <w:rFonts w:ascii="Arial" w:hAnsi="Arial" w:cs="Arial"/>
                <w:sz w:val="20"/>
                <w:szCs w:val="20"/>
              </w:rPr>
              <w:t>0.33</w:t>
            </w:r>
          </w:p>
        </w:tc>
        <w:tc>
          <w:tcPr>
            <w:tcW w:w="0" w:type="auto"/>
            <w:vAlign w:val="bottom"/>
          </w:tcPr>
          <w:p w14:paraId="0738E19E" w14:textId="13EEB61A"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w:t>
            </w:r>
            <w:r w:rsidR="001148AC" w:rsidRPr="00524A8A">
              <w:rPr>
                <w:rFonts w:ascii="Arial" w:hAnsi="Arial" w:cs="Arial"/>
                <w:color w:val="000000"/>
                <w:sz w:val="20"/>
                <w:szCs w:val="20"/>
              </w:rPr>
              <w:t>-</w:t>
            </w:r>
            <w:r w:rsidRPr="00524A8A">
              <w:rPr>
                <w:rFonts w:ascii="Arial" w:hAnsi="Arial" w:cs="Arial"/>
                <w:color w:val="000000"/>
                <w:sz w:val="20"/>
                <w:szCs w:val="20"/>
              </w:rPr>
              <w:t>0.</w:t>
            </w:r>
            <w:r w:rsidR="001148AC" w:rsidRPr="00524A8A">
              <w:rPr>
                <w:rFonts w:ascii="Arial" w:hAnsi="Arial" w:cs="Arial"/>
                <w:color w:val="000000"/>
                <w:sz w:val="20"/>
                <w:szCs w:val="20"/>
              </w:rPr>
              <w:t>02</w:t>
            </w:r>
            <w:r w:rsidRPr="00524A8A">
              <w:rPr>
                <w:rFonts w:ascii="Arial" w:hAnsi="Arial" w:cs="Arial"/>
                <w:color w:val="000000"/>
                <w:sz w:val="20"/>
                <w:szCs w:val="20"/>
              </w:rPr>
              <w:t xml:space="preserve">, </w:t>
            </w:r>
            <w:r w:rsidR="001148AC" w:rsidRPr="00524A8A">
              <w:rPr>
                <w:rFonts w:ascii="Arial" w:hAnsi="Arial" w:cs="Arial"/>
                <w:color w:val="000000"/>
                <w:sz w:val="20"/>
                <w:szCs w:val="20"/>
              </w:rPr>
              <w:t>0.67</w:t>
            </w:r>
            <w:r w:rsidRPr="00524A8A">
              <w:rPr>
                <w:rFonts w:ascii="Arial" w:hAnsi="Arial" w:cs="Arial"/>
                <w:color w:val="000000"/>
                <w:sz w:val="20"/>
                <w:szCs w:val="20"/>
              </w:rPr>
              <w:t>)</w:t>
            </w:r>
          </w:p>
        </w:tc>
        <w:tc>
          <w:tcPr>
            <w:tcW w:w="0" w:type="auto"/>
            <w:vAlign w:val="bottom"/>
          </w:tcPr>
          <w:p w14:paraId="2C342033" w14:textId="68DC9EDF"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0.</w:t>
            </w:r>
            <w:r w:rsidR="001148AC" w:rsidRPr="00524A8A">
              <w:rPr>
                <w:rFonts w:ascii="Arial" w:hAnsi="Arial" w:cs="Arial"/>
                <w:color w:val="000000"/>
                <w:sz w:val="20"/>
                <w:szCs w:val="20"/>
              </w:rPr>
              <w:t>06</w:t>
            </w:r>
          </w:p>
        </w:tc>
      </w:tr>
      <w:tr w:rsidR="00147DBA" w:rsidRPr="00524A8A" w14:paraId="0B04735E" w14:textId="77777777" w:rsidTr="00AE30F3">
        <w:trPr>
          <w:trHeight w:val="320"/>
        </w:trPr>
        <w:tc>
          <w:tcPr>
            <w:tcW w:w="0" w:type="auto"/>
            <w:noWrap/>
            <w:vAlign w:val="center"/>
          </w:tcPr>
          <w:p w14:paraId="5E7284BB" w14:textId="1EB2ACDB" w:rsidR="00147DBA" w:rsidRPr="00524A8A" w:rsidRDefault="00147DBA" w:rsidP="00147DBA">
            <w:pPr>
              <w:keepNext/>
              <w:keepLines/>
              <w:rPr>
                <w:rFonts w:ascii="Arial" w:hAnsi="Arial" w:cs="Arial"/>
                <w:b/>
                <w:bCs/>
                <w:sz w:val="20"/>
                <w:szCs w:val="20"/>
              </w:rPr>
            </w:pPr>
            <w:r w:rsidRPr="00524A8A">
              <w:rPr>
                <w:rFonts w:ascii="Arial" w:hAnsi="Arial" w:cs="Arial"/>
                <w:b/>
                <w:bCs/>
                <w:sz w:val="20"/>
                <w:szCs w:val="20"/>
              </w:rPr>
              <w:t>PERU</w:t>
            </w:r>
            <w:r w:rsidR="0002574D" w:rsidRPr="00524A8A">
              <w:rPr>
                <w:rFonts w:ascii="Arial" w:hAnsi="Arial" w:cs="Arial"/>
                <w:b/>
                <w:bCs/>
                <w:sz w:val="20"/>
                <w:szCs w:val="20"/>
              </w:rPr>
              <w:t>*</w:t>
            </w:r>
          </w:p>
        </w:tc>
        <w:tc>
          <w:tcPr>
            <w:tcW w:w="1584" w:type="dxa"/>
            <w:noWrap/>
            <w:vAlign w:val="center"/>
          </w:tcPr>
          <w:p w14:paraId="6A5AD246" w14:textId="77777777" w:rsidR="00147DBA" w:rsidRPr="00524A8A" w:rsidRDefault="00147DBA" w:rsidP="00147DBA">
            <w:pPr>
              <w:keepNext/>
              <w:keepLines/>
              <w:jc w:val="center"/>
              <w:rPr>
                <w:rFonts w:ascii="Arial" w:hAnsi="Arial" w:cs="Arial"/>
                <w:sz w:val="20"/>
                <w:szCs w:val="20"/>
              </w:rPr>
            </w:pPr>
          </w:p>
        </w:tc>
        <w:tc>
          <w:tcPr>
            <w:tcW w:w="0" w:type="auto"/>
            <w:noWrap/>
            <w:vAlign w:val="center"/>
          </w:tcPr>
          <w:p w14:paraId="3941A730" w14:textId="77777777" w:rsidR="00147DBA" w:rsidRPr="00524A8A" w:rsidRDefault="00147DBA" w:rsidP="00147DBA">
            <w:pPr>
              <w:keepNext/>
              <w:keepLines/>
              <w:jc w:val="center"/>
              <w:rPr>
                <w:rFonts w:ascii="Arial" w:hAnsi="Arial" w:cs="Arial"/>
                <w:sz w:val="20"/>
                <w:szCs w:val="20"/>
              </w:rPr>
            </w:pPr>
          </w:p>
        </w:tc>
        <w:tc>
          <w:tcPr>
            <w:tcW w:w="0" w:type="auto"/>
            <w:noWrap/>
            <w:vAlign w:val="center"/>
          </w:tcPr>
          <w:p w14:paraId="26B7BB86" w14:textId="5C9DB192"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 </w:t>
            </w:r>
          </w:p>
        </w:tc>
        <w:tc>
          <w:tcPr>
            <w:tcW w:w="1584" w:type="dxa"/>
            <w:vAlign w:val="center"/>
          </w:tcPr>
          <w:p w14:paraId="71A1CA69" w14:textId="77777777" w:rsidR="00147DBA" w:rsidRPr="00524A8A" w:rsidRDefault="00147DBA" w:rsidP="00147DBA">
            <w:pPr>
              <w:keepNext/>
              <w:keepLines/>
              <w:jc w:val="center"/>
              <w:rPr>
                <w:rFonts w:ascii="Arial" w:hAnsi="Arial" w:cs="Arial"/>
                <w:color w:val="000000"/>
                <w:sz w:val="20"/>
                <w:szCs w:val="20"/>
              </w:rPr>
            </w:pPr>
          </w:p>
        </w:tc>
        <w:tc>
          <w:tcPr>
            <w:tcW w:w="0" w:type="auto"/>
            <w:vAlign w:val="center"/>
          </w:tcPr>
          <w:p w14:paraId="66DF09F7" w14:textId="77777777" w:rsidR="00147DBA" w:rsidRPr="00524A8A" w:rsidRDefault="00147DBA" w:rsidP="00147DBA">
            <w:pPr>
              <w:keepNext/>
              <w:keepLines/>
              <w:jc w:val="center"/>
              <w:rPr>
                <w:rFonts w:ascii="Arial" w:hAnsi="Arial" w:cs="Arial"/>
                <w:color w:val="000000"/>
                <w:sz w:val="20"/>
                <w:szCs w:val="20"/>
              </w:rPr>
            </w:pPr>
          </w:p>
        </w:tc>
        <w:tc>
          <w:tcPr>
            <w:tcW w:w="0" w:type="auto"/>
            <w:vAlign w:val="center"/>
          </w:tcPr>
          <w:p w14:paraId="158E3142" w14:textId="77777777" w:rsidR="00147DBA" w:rsidRPr="00524A8A" w:rsidRDefault="00147DBA" w:rsidP="00147DBA">
            <w:pPr>
              <w:keepNext/>
              <w:keepLines/>
              <w:jc w:val="center"/>
              <w:rPr>
                <w:rFonts w:ascii="Arial" w:hAnsi="Arial" w:cs="Arial"/>
                <w:color w:val="000000"/>
                <w:sz w:val="20"/>
                <w:szCs w:val="20"/>
              </w:rPr>
            </w:pPr>
          </w:p>
        </w:tc>
      </w:tr>
      <w:tr w:rsidR="00147DBA" w:rsidRPr="00524A8A" w14:paraId="791A7324" w14:textId="77777777" w:rsidTr="004432D3">
        <w:trPr>
          <w:trHeight w:val="320"/>
        </w:trPr>
        <w:tc>
          <w:tcPr>
            <w:tcW w:w="0" w:type="auto"/>
            <w:noWrap/>
            <w:vAlign w:val="center"/>
            <w:hideMark/>
          </w:tcPr>
          <w:p w14:paraId="44CA8E14" w14:textId="77777777" w:rsidR="00147DBA" w:rsidRPr="00524A8A" w:rsidRDefault="00147DBA" w:rsidP="00147DBA">
            <w:pPr>
              <w:keepNext/>
              <w:keepLines/>
              <w:rPr>
                <w:rFonts w:ascii="Arial" w:hAnsi="Arial" w:cs="Arial"/>
                <w:sz w:val="20"/>
                <w:szCs w:val="20"/>
              </w:rPr>
            </w:pPr>
            <w:r w:rsidRPr="00524A8A">
              <w:rPr>
                <w:rFonts w:ascii="Arial" w:hAnsi="Arial" w:cs="Arial"/>
                <w:sz w:val="20"/>
                <w:szCs w:val="20"/>
              </w:rPr>
              <w:t>Log linear</w:t>
            </w:r>
          </w:p>
        </w:tc>
        <w:tc>
          <w:tcPr>
            <w:tcW w:w="1584" w:type="dxa"/>
            <w:noWrap/>
            <w:vAlign w:val="bottom"/>
            <w:hideMark/>
          </w:tcPr>
          <w:p w14:paraId="29B96032" w14:textId="52D8BF94"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0.</w:t>
            </w:r>
            <w:r w:rsidR="001148AC" w:rsidRPr="00524A8A">
              <w:rPr>
                <w:rFonts w:ascii="Arial" w:hAnsi="Arial" w:cs="Arial"/>
                <w:color w:val="000000"/>
                <w:sz w:val="20"/>
                <w:szCs w:val="20"/>
              </w:rPr>
              <w:t>06</w:t>
            </w:r>
          </w:p>
        </w:tc>
        <w:tc>
          <w:tcPr>
            <w:tcW w:w="0" w:type="auto"/>
            <w:noWrap/>
            <w:vAlign w:val="bottom"/>
            <w:hideMark/>
          </w:tcPr>
          <w:p w14:paraId="47AC2A37" w14:textId="4CB85632"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w:t>
            </w:r>
            <w:r w:rsidR="001148AC" w:rsidRPr="00524A8A">
              <w:rPr>
                <w:rFonts w:ascii="Arial" w:hAnsi="Arial" w:cs="Arial"/>
                <w:color w:val="000000"/>
                <w:sz w:val="20"/>
                <w:szCs w:val="20"/>
              </w:rPr>
              <w:t>-0.42</w:t>
            </w:r>
            <w:r w:rsidRPr="00524A8A">
              <w:rPr>
                <w:rFonts w:ascii="Arial" w:hAnsi="Arial" w:cs="Arial"/>
                <w:color w:val="000000"/>
                <w:sz w:val="20"/>
                <w:szCs w:val="20"/>
              </w:rPr>
              <w:t xml:space="preserve">, </w:t>
            </w:r>
            <w:r w:rsidR="001148AC" w:rsidRPr="00524A8A">
              <w:rPr>
                <w:rFonts w:ascii="Arial" w:hAnsi="Arial" w:cs="Arial"/>
                <w:color w:val="000000"/>
                <w:sz w:val="20"/>
                <w:szCs w:val="20"/>
              </w:rPr>
              <w:t>0.53</w:t>
            </w:r>
            <w:r w:rsidRPr="00524A8A">
              <w:rPr>
                <w:rFonts w:ascii="Arial" w:hAnsi="Arial" w:cs="Arial"/>
                <w:color w:val="000000"/>
                <w:sz w:val="20"/>
                <w:szCs w:val="20"/>
              </w:rPr>
              <w:t>)</w:t>
            </w:r>
          </w:p>
        </w:tc>
        <w:tc>
          <w:tcPr>
            <w:tcW w:w="0" w:type="auto"/>
            <w:noWrap/>
            <w:vAlign w:val="center"/>
            <w:hideMark/>
          </w:tcPr>
          <w:p w14:paraId="32DC67D5" w14:textId="4B6BFDFB"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0.</w:t>
            </w:r>
            <w:r w:rsidR="001148AC" w:rsidRPr="00524A8A">
              <w:rPr>
                <w:rFonts w:ascii="Arial" w:hAnsi="Arial" w:cs="Arial"/>
                <w:color w:val="000000"/>
                <w:sz w:val="20"/>
                <w:szCs w:val="20"/>
              </w:rPr>
              <w:t>82</w:t>
            </w:r>
          </w:p>
        </w:tc>
        <w:tc>
          <w:tcPr>
            <w:tcW w:w="1584" w:type="dxa"/>
            <w:vAlign w:val="bottom"/>
          </w:tcPr>
          <w:p w14:paraId="4C8826C7" w14:textId="487DCB94" w:rsidR="00147DBA" w:rsidRPr="00524A8A" w:rsidRDefault="001148AC" w:rsidP="00147DBA">
            <w:pPr>
              <w:keepNext/>
              <w:keepLines/>
              <w:jc w:val="center"/>
              <w:rPr>
                <w:rFonts w:ascii="Arial" w:hAnsi="Arial" w:cs="Arial"/>
                <w:sz w:val="20"/>
                <w:szCs w:val="20"/>
              </w:rPr>
            </w:pPr>
            <w:r w:rsidRPr="00524A8A">
              <w:rPr>
                <w:rFonts w:ascii="Arial" w:hAnsi="Arial" w:cs="Arial"/>
                <w:sz w:val="20"/>
                <w:szCs w:val="20"/>
              </w:rPr>
              <w:t>-0.02</w:t>
            </w:r>
          </w:p>
        </w:tc>
        <w:tc>
          <w:tcPr>
            <w:tcW w:w="0" w:type="auto"/>
            <w:vAlign w:val="bottom"/>
          </w:tcPr>
          <w:p w14:paraId="1E447650" w14:textId="1AC8BC2B"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w:t>
            </w:r>
            <w:r w:rsidR="001148AC" w:rsidRPr="00524A8A">
              <w:rPr>
                <w:rFonts w:ascii="Arial" w:hAnsi="Arial" w:cs="Arial"/>
                <w:color w:val="000000"/>
                <w:sz w:val="20"/>
                <w:szCs w:val="20"/>
              </w:rPr>
              <w:t>-</w:t>
            </w:r>
            <w:r w:rsidRPr="00524A8A">
              <w:rPr>
                <w:rFonts w:ascii="Arial" w:hAnsi="Arial" w:cs="Arial"/>
                <w:color w:val="000000"/>
                <w:sz w:val="20"/>
                <w:szCs w:val="20"/>
              </w:rPr>
              <w:t>0.</w:t>
            </w:r>
            <w:r w:rsidR="001148AC" w:rsidRPr="00524A8A">
              <w:rPr>
                <w:rFonts w:ascii="Arial" w:hAnsi="Arial" w:cs="Arial"/>
                <w:color w:val="000000"/>
                <w:sz w:val="20"/>
                <w:szCs w:val="20"/>
              </w:rPr>
              <w:t>21</w:t>
            </w:r>
            <w:r w:rsidRPr="00524A8A">
              <w:rPr>
                <w:rFonts w:ascii="Arial" w:hAnsi="Arial" w:cs="Arial"/>
                <w:color w:val="000000"/>
                <w:sz w:val="20"/>
                <w:szCs w:val="20"/>
              </w:rPr>
              <w:t xml:space="preserve">, </w:t>
            </w:r>
            <w:r w:rsidR="001148AC" w:rsidRPr="00524A8A">
              <w:rPr>
                <w:rFonts w:ascii="Arial" w:hAnsi="Arial" w:cs="Arial"/>
                <w:color w:val="000000"/>
                <w:sz w:val="20"/>
                <w:szCs w:val="20"/>
              </w:rPr>
              <w:t>0.17</w:t>
            </w:r>
            <w:r w:rsidRPr="00524A8A">
              <w:rPr>
                <w:rFonts w:ascii="Arial" w:hAnsi="Arial" w:cs="Arial"/>
                <w:color w:val="000000"/>
                <w:sz w:val="20"/>
                <w:szCs w:val="20"/>
              </w:rPr>
              <w:t>)</w:t>
            </w:r>
          </w:p>
        </w:tc>
        <w:tc>
          <w:tcPr>
            <w:tcW w:w="0" w:type="auto"/>
            <w:vAlign w:val="bottom"/>
          </w:tcPr>
          <w:p w14:paraId="437BA29E" w14:textId="48BF28AC"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0.8</w:t>
            </w:r>
            <w:r w:rsidR="001148AC" w:rsidRPr="00524A8A">
              <w:rPr>
                <w:rFonts w:ascii="Arial" w:hAnsi="Arial" w:cs="Arial"/>
                <w:color w:val="000000"/>
                <w:sz w:val="20"/>
                <w:szCs w:val="20"/>
              </w:rPr>
              <w:t>6</w:t>
            </w:r>
          </w:p>
        </w:tc>
      </w:tr>
    </w:tbl>
    <w:p w14:paraId="4D7D5C7E" w14:textId="34DD2F44" w:rsidR="00BA671B" w:rsidRPr="0002574D" w:rsidRDefault="0002574D">
      <w:pPr>
        <w:rPr>
          <w:sz w:val="22"/>
          <w:szCs w:val="22"/>
        </w:rPr>
      </w:pPr>
      <w:r w:rsidRPr="0002574D">
        <w:rPr>
          <w:sz w:val="22"/>
          <w:szCs w:val="22"/>
        </w:rPr>
        <w:t xml:space="preserve">* Quartile-based infection models were evaluated but not presented </w:t>
      </w:r>
      <w:r>
        <w:rPr>
          <w:sz w:val="22"/>
          <w:szCs w:val="22"/>
        </w:rPr>
        <w:t xml:space="preserve">for India and Peru due to </w:t>
      </w:r>
      <w:r w:rsidRPr="0002574D">
        <w:rPr>
          <w:sz w:val="22"/>
          <w:szCs w:val="22"/>
        </w:rPr>
        <w:t xml:space="preserve">sparse cell counts </w:t>
      </w:r>
      <w:proofErr w:type="gramStart"/>
      <w:r>
        <w:rPr>
          <w:sz w:val="22"/>
          <w:szCs w:val="22"/>
        </w:rPr>
        <w:t xml:space="preserve">resulting </w:t>
      </w:r>
      <w:r w:rsidRPr="0002574D">
        <w:rPr>
          <w:sz w:val="22"/>
          <w:szCs w:val="22"/>
        </w:rPr>
        <w:t xml:space="preserve"> in</w:t>
      </w:r>
      <w:proofErr w:type="gramEnd"/>
      <w:r w:rsidRPr="0002574D">
        <w:rPr>
          <w:sz w:val="22"/>
          <w:szCs w:val="22"/>
        </w:rPr>
        <w:t xml:space="preserve"> unstable and non-interpretable estimates</w:t>
      </w:r>
      <w:r w:rsidR="001148AC">
        <w:rPr>
          <w:sz w:val="22"/>
          <w:szCs w:val="22"/>
        </w:rPr>
        <w:t>; India model adults-only due to infants having zero prevalence.</w:t>
      </w:r>
    </w:p>
    <w:p w14:paraId="07BD7068" w14:textId="77777777" w:rsidR="00BA671B" w:rsidRPr="00F80448" w:rsidRDefault="00BA671B">
      <w:pPr>
        <w:rPr>
          <w:color w:val="FF0000"/>
        </w:rPr>
      </w:pPr>
    </w:p>
    <w:p w14:paraId="3E8BCD94" w14:textId="77777777" w:rsidR="00BA671B" w:rsidRDefault="00BA671B"/>
    <w:p w14:paraId="6C022EA3" w14:textId="77777777" w:rsidR="00BA671B" w:rsidRDefault="00BA671B"/>
    <w:p w14:paraId="4047E05C" w14:textId="77777777" w:rsidR="00BA671B" w:rsidRDefault="00BA671B"/>
    <w:p w14:paraId="13293778" w14:textId="77777777" w:rsidR="00BA671B" w:rsidRDefault="00BA671B"/>
    <w:p w14:paraId="05C45F1A" w14:textId="77777777" w:rsidR="00BA671B" w:rsidRDefault="00BA671B"/>
    <w:p w14:paraId="498ED91B" w14:textId="77777777" w:rsidR="00BA671B" w:rsidRDefault="00BA671B"/>
    <w:p w14:paraId="0E3FFF87" w14:textId="77777777" w:rsidR="00BA671B" w:rsidRDefault="00BA671B"/>
    <w:p w14:paraId="092CD5A8" w14:textId="77777777" w:rsidR="00BA671B" w:rsidRDefault="00BA671B"/>
    <w:p w14:paraId="50A7FD9D" w14:textId="77777777" w:rsidR="00BA671B" w:rsidRDefault="00BA671B"/>
    <w:p w14:paraId="7914D666" w14:textId="77777777" w:rsidR="00BA671B" w:rsidRDefault="00BA671B"/>
    <w:p w14:paraId="440BE69E" w14:textId="77777777" w:rsidR="00BA671B" w:rsidRDefault="00BA671B"/>
    <w:p w14:paraId="349BAA8C" w14:textId="77777777" w:rsidR="00BA671B" w:rsidRDefault="00BA671B"/>
    <w:p w14:paraId="0B65110F" w14:textId="77777777" w:rsidR="00BA671B" w:rsidRDefault="00BA671B"/>
    <w:p w14:paraId="65F03E96" w14:textId="77777777" w:rsidR="00BA671B" w:rsidRDefault="00BA671B"/>
    <w:p w14:paraId="5A70CCFE" w14:textId="69477685" w:rsidR="00B44297" w:rsidRPr="00697D9A" w:rsidRDefault="00BA671B" w:rsidP="00697D9A">
      <w:pPr>
        <w:pStyle w:val="Heading2"/>
        <w:keepNext/>
        <w:keepLines/>
        <w:rPr>
          <w:rFonts w:cs="Arial"/>
        </w:rPr>
      </w:pPr>
      <w:bookmarkStart w:id="3" w:name="_Toc215414009"/>
      <w:r w:rsidRPr="00256C20">
        <w:rPr>
          <w:rFonts w:cs="Arial"/>
          <w:b/>
          <w:bCs/>
        </w:rPr>
        <w:lastRenderedPageBreak/>
        <w:t xml:space="preserve">Table </w:t>
      </w:r>
      <w:r>
        <w:rPr>
          <w:rFonts w:cs="Arial"/>
          <w:b/>
          <w:bCs/>
        </w:rPr>
        <w:t>S</w:t>
      </w:r>
      <w:r w:rsidR="00C77C0B">
        <w:rPr>
          <w:rFonts w:cs="Arial"/>
          <w:b/>
          <w:bCs/>
        </w:rPr>
        <w:t>4</w:t>
      </w:r>
      <w:r w:rsidRPr="00256C20">
        <w:rPr>
          <w:rFonts w:cs="Arial"/>
          <w:b/>
          <w:bCs/>
        </w:rPr>
        <w:t>.</w:t>
      </w:r>
      <w:r w:rsidRPr="00256C20">
        <w:rPr>
          <w:rFonts w:cs="Arial"/>
        </w:rPr>
        <w:t xml:space="preserve"> Results of exposure-response analyses for the association between </w:t>
      </w:r>
      <w:r w:rsidR="00281FA7" w:rsidRPr="00281FA7">
        <w:rPr>
          <w:b/>
          <w:bCs/>
        </w:rPr>
        <w:t>SARS-CoV-2</w:t>
      </w:r>
      <w:r w:rsidR="00281FA7">
        <w:t xml:space="preserve"> </w:t>
      </w:r>
      <w:r w:rsidRPr="00B44297">
        <w:rPr>
          <w:rFonts w:cs="Arial"/>
          <w:b/>
          <w:bCs/>
        </w:rPr>
        <w:t xml:space="preserve">antibody levels </w:t>
      </w:r>
      <w:r w:rsidRPr="00256C20">
        <w:rPr>
          <w:rFonts w:cs="Arial"/>
        </w:rPr>
        <w:t xml:space="preserve">and </w:t>
      </w:r>
      <w:r>
        <w:rPr>
          <w:rFonts w:cs="Arial"/>
        </w:rPr>
        <w:t>exposure (</w:t>
      </w:r>
      <w:r w:rsidRPr="00256C20">
        <w:rPr>
          <w:rFonts w:cs="Arial"/>
        </w:rPr>
        <w:t>PM</w:t>
      </w:r>
      <w:r w:rsidRPr="00256C20">
        <w:rPr>
          <w:rFonts w:cs="Arial"/>
          <w:vertAlign w:val="subscript"/>
        </w:rPr>
        <w:t>2.5</w:t>
      </w:r>
      <w:r w:rsidRPr="00256C20">
        <w:rPr>
          <w:rFonts w:cs="Arial"/>
        </w:rPr>
        <w:t xml:space="preserve"> </w:t>
      </w:r>
      <w:r>
        <w:rPr>
          <w:rFonts w:cs="Arial"/>
        </w:rPr>
        <w:t>and CO), by study site.</w:t>
      </w:r>
      <w:r w:rsidRPr="00256C20">
        <w:rPr>
          <w:rFonts w:cs="Arial"/>
        </w:rPr>
        <w:t xml:space="preserve"> </w:t>
      </w:r>
      <w:r w:rsidR="00F80448">
        <w:rPr>
          <w:rFonts w:cs="Arial"/>
        </w:rPr>
        <w:t>(GEE)</w:t>
      </w:r>
      <w:r w:rsidR="00405AE0">
        <w:rPr>
          <w:rFonts w:cs="Arial"/>
        </w:rPr>
        <w:t>. Household Air Pollution Intervention Network, 2020-2021, Guatemala, Peru, India.</w:t>
      </w:r>
      <w:bookmarkEnd w:id="3"/>
    </w:p>
    <w:tbl>
      <w:tblPr>
        <w:tblStyle w:val="TableGrid"/>
        <w:tblW w:w="10345" w:type="dxa"/>
        <w:tblLook w:val="04A0" w:firstRow="1" w:lastRow="0" w:firstColumn="1" w:lastColumn="0" w:noHBand="0" w:noVBand="1"/>
      </w:tblPr>
      <w:tblGrid>
        <w:gridCol w:w="2273"/>
        <w:gridCol w:w="1502"/>
        <w:gridCol w:w="1530"/>
        <w:gridCol w:w="990"/>
        <w:gridCol w:w="1620"/>
        <w:gridCol w:w="1350"/>
        <w:gridCol w:w="1080"/>
      </w:tblGrid>
      <w:tr w:rsidR="00582D7A" w:rsidRPr="00524A8A" w14:paraId="18B0B6A7" w14:textId="77777777" w:rsidTr="00CE2A5D">
        <w:trPr>
          <w:trHeight w:val="320"/>
        </w:trPr>
        <w:tc>
          <w:tcPr>
            <w:tcW w:w="0" w:type="auto"/>
            <w:noWrap/>
            <w:hideMark/>
          </w:tcPr>
          <w:p w14:paraId="1C2C8A62" w14:textId="77777777" w:rsidR="00582D7A" w:rsidRPr="00524A8A" w:rsidRDefault="00582D7A" w:rsidP="00AE30F3">
            <w:pPr>
              <w:keepNext/>
              <w:keepLines/>
              <w:jc w:val="center"/>
              <w:rPr>
                <w:rFonts w:ascii="Arial" w:hAnsi="Arial" w:cs="Arial"/>
                <w:b/>
                <w:bCs/>
                <w:sz w:val="20"/>
                <w:szCs w:val="20"/>
              </w:rPr>
            </w:pPr>
          </w:p>
        </w:tc>
        <w:tc>
          <w:tcPr>
            <w:tcW w:w="1502" w:type="dxa"/>
            <w:noWrap/>
            <w:hideMark/>
          </w:tcPr>
          <w:p w14:paraId="73C588E5" w14:textId="77777777" w:rsidR="00582D7A" w:rsidRPr="00524A8A" w:rsidRDefault="00582D7A" w:rsidP="00AE30F3">
            <w:pPr>
              <w:keepNext/>
              <w:keepLines/>
              <w:jc w:val="center"/>
              <w:rPr>
                <w:rFonts w:ascii="Arial" w:hAnsi="Arial" w:cs="Arial"/>
                <w:b/>
                <w:bCs/>
                <w:sz w:val="20"/>
                <w:szCs w:val="20"/>
              </w:rPr>
            </w:pPr>
            <w:r w:rsidRPr="00524A8A">
              <w:rPr>
                <w:rFonts w:ascii="Arial" w:hAnsi="Arial" w:cs="Arial"/>
                <w:b/>
                <w:bCs/>
                <w:sz w:val="20"/>
                <w:szCs w:val="20"/>
              </w:rPr>
              <w:t>PM</w:t>
            </w:r>
            <w:r w:rsidRPr="00524A8A">
              <w:rPr>
                <w:rFonts w:ascii="Arial" w:hAnsi="Arial" w:cs="Arial"/>
                <w:b/>
                <w:bCs/>
                <w:sz w:val="20"/>
                <w:szCs w:val="20"/>
                <w:vertAlign w:val="subscript"/>
              </w:rPr>
              <w:t>2.5</w:t>
            </w:r>
          </w:p>
        </w:tc>
        <w:tc>
          <w:tcPr>
            <w:tcW w:w="1530" w:type="dxa"/>
            <w:noWrap/>
            <w:hideMark/>
          </w:tcPr>
          <w:p w14:paraId="7C21BB57" w14:textId="77777777" w:rsidR="00582D7A" w:rsidRPr="00524A8A" w:rsidRDefault="00582D7A" w:rsidP="00AE30F3">
            <w:pPr>
              <w:keepNext/>
              <w:keepLines/>
              <w:jc w:val="center"/>
              <w:rPr>
                <w:rFonts w:ascii="Arial" w:hAnsi="Arial" w:cs="Arial"/>
                <w:b/>
                <w:bCs/>
                <w:sz w:val="20"/>
                <w:szCs w:val="20"/>
              </w:rPr>
            </w:pPr>
          </w:p>
        </w:tc>
        <w:tc>
          <w:tcPr>
            <w:tcW w:w="990" w:type="dxa"/>
            <w:noWrap/>
            <w:hideMark/>
          </w:tcPr>
          <w:p w14:paraId="351CE614" w14:textId="77777777" w:rsidR="00582D7A" w:rsidRPr="00524A8A" w:rsidRDefault="00582D7A" w:rsidP="00AE30F3">
            <w:pPr>
              <w:keepNext/>
              <w:keepLines/>
              <w:jc w:val="center"/>
              <w:rPr>
                <w:rFonts w:ascii="Arial" w:hAnsi="Arial" w:cs="Arial"/>
                <w:b/>
                <w:bCs/>
                <w:sz w:val="20"/>
                <w:szCs w:val="20"/>
              </w:rPr>
            </w:pPr>
          </w:p>
        </w:tc>
        <w:tc>
          <w:tcPr>
            <w:tcW w:w="1620" w:type="dxa"/>
          </w:tcPr>
          <w:p w14:paraId="30B34F47" w14:textId="77777777" w:rsidR="00582D7A" w:rsidRPr="00524A8A" w:rsidRDefault="00582D7A" w:rsidP="00AE30F3">
            <w:pPr>
              <w:keepNext/>
              <w:keepLines/>
              <w:jc w:val="center"/>
              <w:rPr>
                <w:rFonts w:ascii="Arial" w:hAnsi="Arial" w:cs="Arial"/>
                <w:b/>
                <w:bCs/>
                <w:sz w:val="20"/>
                <w:szCs w:val="20"/>
              </w:rPr>
            </w:pPr>
            <w:r w:rsidRPr="00524A8A">
              <w:rPr>
                <w:rFonts w:ascii="Arial" w:hAnsi="Arial" w:cs="Arial"/>
                <w:b/>
                <w:bCs/>
                <w:sz w:val="20"/>
                <w:szCs w:val="20"/>
              </w:rPr>
              <w:t>CO</w:t>
            </w:r>
          </w:p>
        </w:tc>
        <w:tc>
          <w:tcPr>
            <w:tcW w:w="1350" w:type="dxa"/>
          </w:tcPr>
          <w:p w14:paraId="69F5319B" w14:textId="77777777" w:rsidR="00582D7A" w:rsidRPr="00524A8A" w:rsidRDefault="00582D7A" w:rsidP="00AE30F3">
            <w:pPr>
              <w:keepNext/>
              <w:keepLines/>
              <w:jc w:val="center"/>
              <w:rPr>
                <w:rFonts w:ascii="Arial" w:hAnsi="Arial" w:cs="Arial"/>
                <w:b/>
                <w:bCs/>
                <w:sz w:val="20"/>
                <w:szCs w:val="20"/>
              </w:rPr>
            </w:pPr>
          </w:p>
        </w:tc>
        <w:tc>
          <w:tcPr>
            <w:tcW w:w="1080" w:type="dxa"/>
          </w:tcPr>
          <w:p w14:paraId="7E7CE6D7" w14:textId="77777777" w:rsidR="00582D7A" w:rsidRPr="00524A8A" w:rsidRDefault="00582D7A" w:rsidP="00AE30F3">
            <w:pPr>
              <w:keepNext/>
              <w:keepLines/>
              <w:jc w:val="center"/>
              <w:rPr>
                <w:rFonts w:ascii="Arial" w:hAnsi="Arial" w:cs="Arial"/>
                <w:b/>
                <w:bCs/>
                <w:sz w:val="20"/>
                <w:szCs w:val="20"/>
              </w:rPr>
            </w:pPr>
          </w:p>
        </w:tc>
      </w:tr>
      <w:tr w:rsidR="00582D7A" w:rsidRPr="00524A8A" w14:paraId="5148E235" w14:textId="77777777" w:rsidTr="00CE2A5D">
        <w:trPr>
          <w:trHeight w:val="320"/>
        </w:trPr>
        <w:tc>
          <w:tcPr>
            <w:tcW w:w="0" w:type="auto"/>
            <w:noWrap/>
            <w:hideMark/>
          </w:tcPr>
          <w:p w14:paraId="4E5BD18D" w14:textId="77777777" w:rsidR="00582D7A" w:rsidRPr="00524A8A" w:rsidRDefault="00582D7A" w:rsidP="00AE30F3">
            <w:pPr>
              <w:keepNext/>
              <w:keepLines/>
              <w:rPr>
                <w:rFonts w:ascii="Arial" w:hAnsi="Arial" w:cs="Arial"/>
                <w:b/>
                <w:bCs/>
                <w:sz w:val="20"/>
                <w:szCs w:val="20"/>
              </w:rPr>
            </w:pPr>
            <w:r w:rsidRPr="00524A8A">
              <w:rPr>
                <w:rFonts w:ascii="Arial" w:hAnsi="Arial" w:cs="Arial"/>
                <w:b/>
                <w:bCs/>
                <w:sz w:val="20"/>
                <w:szCs w:val="20"/>
              </w:rPr>
              <w:t>Outcome</w:t>
            </w:r>
          </w:p>
        </w:tc>
        <w:tc>
          <w:tcPr>
            <w:tcW w:w="1502" w:type="dxa"/>
            <w:noWrap/>
            <w:hideMark/>
          </w:tcPr>
          <w:p w14:paraId="3382E07F" w14:textId="77777777" w:rsidR="00582D7A" w:rsidRPr="00524A8A" w:rsidRDefault="00582D7A" w:rsidP="00AE30F3">
            <w:pPr>
              <w:keepNext/>
              <w:keepLines/>
              <w:jc w:val="center"/>
              <w:rPr>
                <w:rFonts w:ascii="Arial" w:hAnsi="Arial" w:cs="Arial"/>
                <w:b/>
                <w:bCs/>
                <w:sz w:val="20"/>
                <w:szCs w:val="20"/>
              </w:rPr>
            </w:pPr>
            <w:r w:rsidRPr="00524A8A">
              <w:rPr>
                <w:rFonts w:ascii="Arial" w:hAnsi="Arial" w:cs="Arial"/>
                <w:b/>
                <w:bCs/>
                <w:sz w:val="20"/>
                <w:szCs w:val="20"/>
              </w:rPr>
              <w:t>Estimate</w:t>
            </w:r>
          </w:p>
        </w:tc>
        <w:tc>
          <w:tcPr>
            <w:tcW w:w="1530" w:type="dxa"/>
            <w:noWrap/>
            <w:hideMark/>
          </w:tcPr>
          <w:p w14:paraId="3EEB2C8C" w14:textId="77777777" w:rsidR="00582D7A" w:rsidRPr="00524A8A" w:rsidRDefault="00582D7A" w:rsidP="00AE30F3">
            <w:pPr>
              <w:keepNext/>
              <w:keepLines/>
              <w:jc w:val="center"/>
              <w:rPr>
                <w:rFonts w:ascii="Arial" w:hAnsi="Arial" w:cs="Arial"/>
                <w:b/>
                <w:bCs/>
                <w:sz w:val="20"/>
                <w:szCs w:val="20"/>
              </w:rPr>
            </w:pPr>
            <w:r w:rsidRPr="00524A8A">
              <w:rPr>
                <w:rFonts w:ascii="Arial" w:hAnsi="Arial" w:cs="Arial"/>
                <w:b/>
                <w:bCs/>
                <w:sz w:val="20"/>
                <w:szCs w:val="20"/>
              </w:rPr>
              <w:t>95% CI</w:t>
            </w:r>
          </w:p>
        </w:tc>
        <w:tc>
          <w:tcPr>
            <w:tcW w:w="990" w:type="dxa"/>
            <w:noWrap/>
            <w:hideMark/>
          </w:tcPr>
          <w:p w14:paraId="5F18CA7A" w14:textId="77777777" w:rsidR="00582D7A" w:rsidRPr="00524A8A" w:rsidRDefault="00582D7A" w:rsidP="00AE30F3">
            <w:pPr>
              <w:keepNext/>
              <w:keepLines/>
              <w:jc w:val="center"/>
              <w:rPr>
                <w:rFonts w:ascii="Arial" w:hAnsi="Arial" w:cs="Arial"/>
                <w:b/>
                <w:bCs/>
                <w:sz w:val="20"/>
                <w:szCs w:val="20"/>
              </w:rPr>
            </w:pPr>
            <w:r w:rsidRPr="00524A8A">
              <w:rPr>
                <w:rFonts w:ascii="Arial" w:hAnsi="Arial" w:cs="Arial"/>
                <w:b/>
                <w:bCs/>
                <w:sz w:val="20"/>
                <w:szCs w:val="20"/>
              </w:rPr>
              <w:t>p-value</w:t>
            </w:r>
          </w:p>
        </w:tc>
        <w:tc>
          <w:tcPr>
            <w:tcW w:w="1620" w:type="dxa"/>
          </w:tcPr>
          <w:p w14:paraId="551C9F6F" w14:textId="77777777" w:rsidR="00582D7A" w:rsidRPr="00524A8A" w:rsidRDefault="00582D7A" w:rsidP="00AE30F3">
            <w:pPr>
              <w:keepNext/>
              <w:keepLines/>
              <w:jc w:val="center"/>
              <w:rPr>
                <w:rFonts w:ascii="Arial" w:hAnsi="Arial" w:cs="Arial"/>
                <w:b/>
                <w:bCs/>
                <w:sz w:val="20"/>
                <w:szCs w:val="20"/>
              </w:rPr>
            </w:pPr>
            <w:r w:rsidRPr="00524A8A">
              <w:rPr>
                <w:rFonts w:ascii="Arial" w:hAnsi="Arial" w:cs="Arial"/>
                <w:b/>
                <w:bCs/>
                <w:sz w:val="20"/>
                <w:szCs w:val="20"/>
              </w:rPr>
              <w:t>Estimate</w:t>
            </w:r>
          </w:p>
        </w:tc>
        <w:tc>
          <w:tcPr>
            <w:tcW w:w="1350" w:type="dxa"/>
          </w:tcPr>
          <w:p w14:paraId="461D3B7E" w14:textId="77777777" w:rsidR="00582D7A" w:rsidRPr="00524A8A" w:rsidRDefault="00582D7A" w:rsidP="00AE30F3">
            <w:pPr>
              <w:keepNext/>
              <w:keepLines/>
              <w:jc w:val="center"/>
              <w:rPr>
                <w:rFonts w:ascii="Arial" w:hAnsi="Arial" w:cs="Arial"/>
                <w:b/>
                <w:bCs/>
                <w:sz w:val="20"/>
                <w:szCs w:val="20"/>
              </w:rPr>
            </w:pPr>
            <w:r w:rsidRPr="00524A8A">
              <w:rPr>
                <w:rFonts w:ascii="Arial" w:hAnsi="Arial" w:cs="Arial"/>
                <w:b/>
                <w:bCs/>
                <w:sz w:val="20"/>
                <w:szCs w:val="20"/>
              </w:rPr>
              <w:t>95% CI</w:t>
            </w:r>
          </w:p>
        </w:tc>
        <w:tc>
          <w:tcPr>
            <w:tcW w:w="1080" w:type="dxa"/>
          </w:tcPr>
          <w:p w14:paraId="6A802644" w14:textId="77777777" w:rsidR="00582D7A" w:rsidRPr="00524A8A" w:rsidRDefault="00582D7A" w:rsidP="00AE30F3">
            <w:pPr>
              <w:keepNext/>
              <w:keepLines/>
              <w:jc w:val="center"/>
              <w:rPr>
                <w:rFonts w:ascii="Arial" w:hAnsi="Arial" w:cs="Arial"/>
                <w:b/>
                <w:bCs/>
                <w:sz w:val="20"/>
                <w:szCs w:val="20"/>
              </w:rPr>
            </w:pPr>
            <w:r w:rsidRPr="00524A8A">
              <w:rPr>
                <w:rFonts w:ascii="Arial" w:hAnsi="Arial" w:cs="Arial"/>
                <w:b/>
                <w:bCs/>
                <w:sz w:val="20"/>
                <w:szCs w:val="20"/>
              </w:rPr>
              <w:t>p-value</w:t>
            </w:r>
          </w:p>
        </w:tc>
      </w:tr>
      <w:tr w:rsidR="00247E40" w:rsidRPr="00524A8A" w14:paraId="7FE6418A" w14:textId="77777777" w:rsidTr="00CE2A5D">
        <w:trPr>
          <w:trHeight w:val="320"/>
        </w:trPr>
        <w:tc>
          <w:tcPr>
            <w:tcW w:w="0" w:type="auto"/>
            <w:noWrap/>
            <w:vAlign w:val="center"/>
            <w:hideMark/>
          </w:tcPr>
          <w:p w14:paraId="340E941D" w14:textId="77777777" w:rsidR="00147DBA" w:rsidRPr="00524A8A" w:rsidRDefault="00147DBA" w:rsidP="00147DBA">
            <w:pPr>
              <w:keepNext/>
              <w:keepLines/>
              <w:rPr>
                <w:rFonts w:ascii="Arial" w:hAnsi="Arial" w:cs="Arial"/>
                <w:b/>
                <w:bCs/>
                <w:sz w:val="20"/>
                <w:szCs w:val="20"/>
              </w:rPr>
            </w:pPr>
            <w:r w:rsidRPr="00524A8A">
              <w:rPr>
                <w:rFonts w:ascii="Arial" w:hAnsi="Arial" w:cs="Arial"/>
                <w:b/>
                <w:bCs/>
                <w:sz w:val="20"/>
                <w:szCs w:val="20"/>
              </w:rPr>
              <w:t>Antibody level (u/ml)</w:t>
            </w:r>
          </w:p>
        </w:tc>
        <w:tc>
          <w:tcPr>
            <w:tcW w:w="1502" w:type="dxa"/>
            <w:vAlign w:val="center"/>
          </w:tcPr>
          <w:p w14:paraId="2E54E5BE" w14:textId="6EF7197C" w:rsidR="00147DBA" w:rsidRPr="00524A8A" w:rsidRDefault="00147DBA" w:rsidP="00147DBA">
            <w:pPr>
              <w:keepNext/>
              <w:keepLines/>
              <w:jc w:val="center"/>
              <w:rPr>
                <w:rFonts w:ascii="Arial" w:hAnsi="Arial" w:cs="Arial"/>
                <w:sz w:val="20"/>
                <w:szCs w:val="20"/>
              </w:rPr>
            </w:pPr>
          </w:p>
        </w:tc>
        <w:tc>
          <w:tcPr>
            <w:tcW w:w="1530" w:type="dxa"/>
            <w:noWrap/>
            <w:vAlign w:val="center"/>
            <w:hideMark/>
          </w:tcPr>
          <w:p w14:paraId="09FE6F43" w14:textId="77777777" w:rsidR="00147DBA" w:rsidRPr="00524A8A" w:rsidRDefault="00147DBA" w:rsidP="00147DBA">
            <w:pPr>
              <w:keepNext/>
              <w:keepLines/>
              <w:jc w:val="center"/>
              <w:rPr>
                <w:rFonts w:ascii="Arial" w:hAnsi="Arial" w:cs="Arial"/>
                <w:sz w:val="20"/>
                <w:szCs w:val="20"/>
              </w:rPr>
            </w:pPr>
          </w:p>
        </w:tc>
        <w:tc>
          <w:tcPr>
            <w:tcW w:w="990" w:type="dxa"/>
            <w:noWrap/>
            <w:vAlign w:val="center"/>
            <w:hideMark/>
          </w:tcPr>
          <w:p w14:paraId="00FF0A87" w14:textId="5547E8B3"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 </w:t>
            </w:r>
          </w:p>
        </w:tc>
        <w:tc>
          <w:tcPr>
            <w:tcW w:w="1620" w:type="dxa"/>
            <w:vAlign w:val="center"/>
          </w:tcPr>
          <w:p w14:paraId="53437E76" w14:textId="3D572845" w:rsidR="00147DBA" w:rsidRPr="00524A8A" w:rsidRDefault="00147DBA" w:rsidP="00147DBA">
            <w:pPr>
              <w:keepNext/>
              <w:keepLines/>
              <w:jc w:val="center"/>
              <w:rPr>
                <w:rFonts w:ascii="Arial" w:hAnsi="Arial" w:cs="Arial"/>
                <w:sz w:val="20"/>
                <w:szCs w:val="20"/>
              </w:rPr>
            </w:pPr>
          </w:p>
        </w:tc>
        <w:tc>
          <w:tcPr>
            <w:tcW w:w="1350" w:type="dxa"/>
            <w:vAlign w:val="center"/>
          </w:tcPr>
          <w:p w14:paraId="5F574F28" w14:textId="77777777" w:rsidR="00147DBA" w:rsidRPr="00524A8A" w:rsidRDefault="00147DBA" w:rsidP="00147DBA">
            <w:pPr>
              <w:keepNext/>
              <w:keepLines/>
              <w:jc w:val="center"/>
              <w:rPr>
                <w:rFonts w:ascii="Arial" w:hAnsi="Arial" w:cs="Arial"/>
                <w:sz w:val="20"/>
                <w:szCs w:val="20"/>
              </w:rPr>
            </w:pPr>
          </w:p>
        </w:tc>
        <w:tc>
          <w:tcPr>
            <w:tcW w:w="1080" w:type="dxa"/>
            <w:vAlign w:val="center"/>
          </w:tcPr>
          <w:p w14:paraId="3384921D" w14:textId="77777777" w:rsidR="00147DBA" w:rsidRPr="00524A8A" w:rsidRDefault="00147DBA" w:rsidP="00147DBA">
            <w:pPr>
              <w:keepNext/>
              <w:keepLines/>
              <w:jc w:val="center"/>
              <w:rPr>
                <w:rFonts w:ascii="Arial" w:hAnsi="Arial" w:cs="Arial"/>
                <w:sz w:val="20"/>
                <w:szCs w:val="20"/>
              </w:rPr>
            </w:pPr>
          </w:p>
        </w:tc>
      </w:tr>
      <w:tr w:rsidR="00147DBA" w:rsidRPr="00524A8A" w14:paraId="40D7E364" w14:textId="77777777" w:rsidTr="00CE2A5D">
        <w:trPr>
          <w:trHeight w:val="320"/>
        </w:trPr>
        <w:tc>
          <w:tcPr>
            <w:tcW w:w="0" w:type="auto"/>
            <w:noWrap/>
            <w:vAlign w:val="center"/>
          </w:tcPr>
          <w:p w14:paraId="227DEB6C" w14:textId="208167D1" w:rsidR="00147DBA" w:rsidRPr="00524A8A" w:rsidRDefault="00147DBA" w:rsidP="00147DBA">
            <w:pPr>
              <w:keepNext/>
              <w:keepLines/>
              <w:rPr>
                <w:rFonts w:ascii="Arial" w:hAnsi="Arial" w:cs="Arial"/>
                <w:b/>
                <w:bCs/>
                <w:sz w:val="20"/>
                <w:szCs w:val="20"/>
              </w:rPr>
            </w:pPr>
            <w:r w:rsidRPr="00524A8A">
              <w:rPr>
                <w:rFonts w:ascii="Arial" w:hAnsi="Arial" w:cs="Arial"/>
                <w:b/>
                <w:bCs/>
                <w:sz w:val="20"/>
                <w:szCs w:val="20"/>
              </w:rPr>
              <w:t>OVERALL (all sites)</w:t>
            </w:r>
          </w:p>
        </w:tc>
        <w:tc>
          <w:tcPr>
            <w:tcW w:w="1502" w:type="dxa"/>
            <w:noWrap/>
          </w:tcPr>
          <w:p w14:paraId="53BD49A7" w14:textId="77777777" w:rsidR="00147DBA" w:rsidRPr="00524A8A" w:rsidRDefault="00147DBA" w:rsidP="00147DBA">
            <w:pPr>
              <w:keepNext/>
              <w:keepLines/>
              <w:jc w:val="center"/>
              <w:rPr>
                <w:rFonts w:ascii="Arial" w:hAnsi="Arial" w:cs="Arial"/>
                <w:sz w:val="20"/>
                <w:szCs w:val="20"/>
              </w:rPr>
            </w:pPr>
          </w:p>
        </w:tc>
        <w:tc>
          <w:tcPr>
            <w:tcW w:w="1530" w:type="dxa"/>
            <w:noWrap/>
          </w:tcPr>
          <w:p w14:paraId="1FBF6715" w14:textId="77777777" w:rsidR="00147DBA" w:rsidRPr="00524A8A" w:rsidRDefault="00147DBA" w:rsidP="00147DBA">
            <w:pPr>
              <w:keepNext/>
              <w:keepLines/>
              <w:jc w:val="center"/>
              <w:rPr>
                <w:rFonts w:ascii="Arial" w:hAnsi="Arial" w:cs="Arial"/>
                <w:sz w:val="20"/>
                <w:szCs w:val="20"/>
              </w:rPr>
            </w:pPr>
          </w:p>
        </w:tc>
        <w:tc>
          <w:tcPr>
            <w:tcW w:w="990" w:type="dxa"/>
            <w:noWrap/>
            <w:vAlign w:val="center"/>
          </w:tcPr>
          <w:p w14:paraId="0CE25B30" w14:textId="42B6F431"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 </w:t>
            </w:r>
          </w:p>
        </w:tc>
        <w:tc>
          <w:tcPr>
            <w:tcW w:w="1620" w:type="dxa"/>
            <w:vAlign w:val="center"/>
          </w:tcPr>
          <w:p w14:paraId="62D0E9A5" w14:textId="77777777" w:rsidR="00147DBA" w:rsidRPr="00524A8A" w:rsidRDefault="00147DBA" w:rsidP="00147DBA">
            <w:pPr>
              <w:keepNext/>
              <w:keepLines/>
              <w:jc w:val="center"/>
              <w:rPr>
                <w:rFonts w:ascii="Arial" w:hAnsi="Arial" w:cs="Arial"/>
                <w:sz w:val="20"/>
                <w:szCs w:val="20"/>
              </w:rPr>
            </w:pPr>
          </w:p>
        </w:tc>
        <w:tc>
          <w:tcPr>
            <w:tcW w:w="1350" w:type="dxa"/>
            <w:vAlign w:val="center"/>
          </w:tcPr>
          <w:p w14:paraId="03A05B67" w14:textId="77777777" w:rsidR="00147DBA" w:rsidRPr="00524A8A" w:rsidRDefault="00147DBA" w:rsidP="00147DBA">
            <w:pPr>
              <w:keepNext/>
              <w:keepLines/>
              <w:jc w:val="center"/>
              <w:rPr>
                <w:rFonts w:ascii="Arial" w:hAnsi="Arial" w:cs="Arial"/>
                <w:sz w:val="20"/>
                <w:szCs w:val="20"/>
              </w:rPr>
            </w:pPr>
          </w:p>
        </w:tc>
        <w:tc>
          <w:tcPr>
            <w:tcW w:w="1080" w:type="dxa"/>
            <w:vAlign w:val="center"/>
          </w:tcPr>
          <w:p w14:paraId="39DF2695" w14:textId="77777777" w:rsidR="00147DBA" w:rsidRPr="00524A8A" w:rsidRDefault="00147DBA" w:rsidP="00147DBA">
            <w:pPr>
              <w:keepNext/>
              <w:keepLines/>
              <w:jc w:val="center"/>
              <w:rPr>
                <w:rFonts w:ascii="Arial" w:hAnsi="Arial" w:cs="Arial"/>
                <w:sz w:val="20"/>
                <w:szCs w:val="20"/>
              </w:rPr>
            </w:pPr>
          </w:p>
        </w:tc>
      </w:tr>
      <w:tr w:rsidR="00CE2A5D" w:rsidRPr="00524A8A" w14:paraId="4A466D01" w14:textId="77777777" w:rsidTr="00CE2A5D">
        <w:trPr>
          <w:trHeight w:val="320"/>
        </w:trPr>
        <w:tc>
          <w:tcPr>
            <w:tcW w:w="0" w:type="auto"/>
            <w:noWrap/>
            <w:vAlign w:val="center"/>
            <w:hideMark/>
          </w:tcPr>
          <w:p w14:paraId="3F6D57A0" w14:textId="77777777" w:rsidR="00CE2A5D" w:rsidRPr="00524A8A" w:rsidRDefault="00CE2A5D" w:rsidP="00CE2A5D">
            <w:pPr>
              <w:keepNext/>
              <w:keepLines/>
              <w:rPr>
                <w:rFonts w:ascii="Arial" w:hAnsi="Arial" w:cs="Arial"/>
                <w:sz w:val="20"/>
                <w:szCs w:val="20"/>
              </w:rPr>
            </w:pPr>
            <w:r w:rsidRPr="00524A8A">
              <w:rPr>
                <w:rFonts w:ascii="Arial" w:hAnsi="Arial" w:cs="Arial"/>
                <w:sz w:val="20"/>
                <w:szCs w:val="20"/>
              </w:rPr>
              <w:t>Log linear</w:t>
            </w:r>
          </w:p>
        </w:tc>
        <w:tc>
          <w:tcPr>
            <w:tcW w:w="1502" w:type="dxa"/>
            <w:noWrap/>
            <w:vAlign w:val="center"/>
            <w:hideMark/>
          </w:tcPr>
          <w:p w14:paraId="60C75EC7" w14:textId="3DE10B45" w:rsidR="00CE2A5D" w:rsidRPr="00524A8A" w:rsidRDefault="00CE2A5D" w:rsidP="00CE2A5D">
            <w:pPr>
              <w:keepNext/>
              <w:keepLines/>
              <w:jc w:val="center"/>
              <w:rPr>
                <w:rFonts w:ascii="Arial" w:hAnsi="Arial" w:cs="Arial"/>
                <w:sz w:val="20"/>
                <w:szCs w:val="20"/>
              </w:rPr>
            </w:pPr>
            <w:r w:rsidRPr="00524A8A">
              <w:rPr>
                <w:rFonts w:ascii="Arial" w:hAnsi="Arial" w:cs="Arial"/>
                <w:sz w:val="20"/>
                <w:szCs w:val="20"/>
              </w:rPr>
              <w:t>-0.06</w:t>
            </w:r>
          </w:p>
        </w:tc>
        <w:tc>
          <w:tcPr>
            <w:tcW w:w="1530" w:type="dxa"/>
            <w:noWrap/>
            <w:vAlign w:val="center"/>
            <w:hideMark/>
          </w:tcPr>
          <w:p w14:paraId="5B8BE756" w14:textId="5513975D" w:rsidR="00CE2A5D" w:rsidRPr="00524A8A" w:rsidRDefault="00CE2A5D" w:rsidP="00CE2A5D">
            <w:pPr>
              <w:keepNext/>
              <w:keepLines/>
              <w:jc w:val="center"/>
              <w:rPr>
                <w:rFonts w:ascii="Arial" w:hAnsi="Arial" w:cs="Arial"/>
                <w:sz w:val="20"/>
                <w:szCs w:val="20"/>
              </w:rPr>
            </w:pPr>
            <w:r w:rsidRPr="00524A8A">
              <w:rPr>
                <w:rFonts w:ascii="Arial" w:hAnsi="Arial" w:cs="Arial"/>
                <w:sz w:val="20"/>
                <w:szCs w:val="20"/>
              </w:rPr>
              <w:t>(-0.13, 0.01)</w:t>
            </w:r>
          </w:p>
        </w:tc>
        <w:tc>
          <w:tcPr>
            <w:tcW w:w="990" w:type="dxa"/>
            <w:noWrap/>
            <w:vAlign w:val="center"/>
            <w:hideMark/>
          </w:tcPr>
          <w:p w14:paraId="2136AF6D" w14:textId="5BC5C673" w:rsidR="00CE2A5D" w:rsidRPr="00524A8A" w:rsidRDefault="00CE2A5D" w:rsidP="00CE2A5D">
            <w:pPr>
              <w:keepNext/>
              <w:keepLines/>
              <w:jc w:val="center"/>
              <w:rPr>
                <w:rFonts w:ascii="Arial" w:hAnsi="Arial" w:cs="Arial"/>
                <w:sz w:val="20"/>
                <w:szCs w:val="20"/>
              </w:rPr>
            </w:pPr>
            <w:r w:rsidRPr="00524A8A">
              <w:rPr>
                <w:rFonts w:ascii="Arial" w:hAnsi="Arial" w:cs="Arial"/>
                <w:sz w:val="20"/>
                <w:szCs w:val="20"/>
              </w:rPr>
              <w:t>0.11</w:t>
            </w:r>
          </w:p>
        </w:tc>
        <w:tc>
          <w:tcPr>
            <w:tcW w:w="1620" w:type="dxa"/>
            <w:vAlign w:val="center"/>
          </w:tcPr>
          <w:p w14:paraId="49F4B2A0" w14:textId="374A9A36" w:rsidR="00CE2A5D" w:rsidRPr="00524A8A" w:rsidRDefault="00CE2A5D" w:rsidP="00CE2A5D">
            <w:pPr>
              <w:keepNext/>
              <w:keepLines/>
              <w:jc w:val="center"/>
              <w:rPr>
                <w:rFonts w:ascii="Arial" w:hAnsi="Arial" w:cs="Arial"/>
                <w:sz w:val="20"/>
                <w:szCs w:val="20"/>
              </w:rPr>
            </w:pPr>
            <w:r w:rsidRPr="00524A8A">
              <w:rPr>
                <w:rFonts w:ascii="Arial" w:hAnsi="Arial" w:cs="Arial"/>
                <w:color w:val="000000"/>
                <w:sz w:val="20"/>
                <w:szCs w:val="20"/>
              </w:rPr>
              <w:t>-0.01</w:t>
            </w:r>
          </w:p>
        </w:tc>
        <w:tc>
          <w:tcPr>
            <w:tcW w:w="1350" w:type="dxa"/>
            <w:vAlign w:val="center"/>
          </w:tcPr>
          <w:p w14:paraId="4B758FA6" w14:textId="6D77B732" w:rsidR="00CE2A5D" w:rsidRPr="00524A8A" w:rsidRDefault="00CE2A5D" w:rsidP="00CE2A5D">
            <w:pPr>
              <w:keepNext/>
              <w:keepLines/>
              <w:jc w:val="center"/>
              <w:rPr>
                <w:rFonts w:ascii="Arial" w:hAnsi="Arial" w:cs="Arial"/>
                <w:sz w:val="20"/>
                <w:szCs w:val="20"/>
              </w:rPr>
            </w:pPr>
            <w:r w:rsidRPr="00524A8A">
              <w:rPr>
                <w:rFonts w:ascii="Arial" w:hAnsi="Arial" w:cs="Arial"/>
                <w:color w:val="000000"/>
                <w:sz w:val="20"/>
                <w:szCs w:val="20"/>
              </w:rPr>
              <w:t>(-0.05, 0.03)</w:t>
            </w:r>
          </w:p>
        </w:tc>
        <w:tc>
          <w:tcPr>
            <w:tcW w:w="1080" w:type="dxa"/>
            <w:vAlign w:val="center"/>
          </w:tcPr>
          <w:p w14:paraId="78149FE1" w14:textId="57E1F959" w:rsidR="00CE2A5D" w:rsidRPr="00524A8A" w:rsidRDefault="00CE2A5D" w:rsidP="00CE2A5D">
            <w:pPr>
              <w:keepNext/>
              <w:keepLines/>
              <w:jc w:val="center"/>
              <w:rPr>
                <w:rFonts w:ascii="Arial" w:hAnsi="Arial" w:cs="Arial"/>
                <w:sz w:val="20"/>
                <w:szCs w:val="20"/>
              </w:rPr>
            </w:pPr>
            <w:r w:rsidRPr="00524A8A">
              <w:rPr>
                <w:rFonts w:ascii="Arial" w:hAnsi="Arial" w:cs="Arial"/>
                <w:color w:val="000000"/>
                <w:sz w:val="20"/>
                <w:szCs w:val="20"/>
              </w:rPr>
              <w:t>0.60</w:t>
            </w:r>
          </w:p>
        </w:tc>
      </w:tr>
      <w:tr w:rsidR="00CE2A5D" w:rsidRPr="00524A8A" w14:paraId="6584F851" w14:textId="77777777" w:rsidTr="00CE2A5D">
        <w:trPr>
          <w:trHeight w:val="320"/>
        </w:trPr>
        <w:tc>
          <w:tcPr>
            <w:tcW w:w="0" w:type="auto"/>
            <w:noWrap/>
            <w:vAlign w:val="center"/>
          </w:tcPr>
          <w:p w14:paraId="0AD0995B" w14:textId="77777777" w:rsidR="00CE2A5D" w:rsidRPr="00524A8A" w:rsidRDefault="00CE2A5D" w:rsidP="00CE2A5D">
            <w:pPr>
              <w:keepNext/>
              <w:keepLines/>
              <w:rPr>
                <w:rFonts w:ascii="Arial" w:hAnsi="Arial" w:cs="Arial"/>
                <w:sz w:val="20"/>
                <w:szCs w:val="20"/>
              </w:rPr>
            </w:pPr>
            <w:r w:rsidRPr="00524A8A">
              <w:rPr>
                <w:rFonts w:ascii="Arial" w:hAnsi="Arial" w:cs="Arial"/>
                <w:sz w:val="20"/>
                <w:szCs w:val="20"/>
              </w:rPr>
              <w:t>Quartile (ref. quartile 1)</w:t>
            </w:r>
          </w:p>
        </w:tc>
        <w:tc>
          <w:tcPr>
            <w:tcW w:w="1502" w:type="dxa"/>
            <w:noWrap/>
            <w:vAlign w:val="center"/>
          </w:tcPr>
          <w:p w14:paraId="7F97F14D" w14:textId="77777777" w:rsidR="00CE2A5D" w:rsidRPr="00524A8A" w:rsidRDefault="00CE2A5D" w:rsidP="00CE2A5D">
            <w:pPr>
              <w:keepNext/>
              <w:keepLines/>
              <w:jc w:val="center"/>
              <w:rPr>
                <w:rFonts w:ascii="Arial" w:hAnsi="Arial" w:cs="Arial"/>
                <w:sz w:val="20"/>
                <w:szCs w:val="20"/>
              </w:rPr>
            </w:pPr>
          </w:p>
        </w:tc>
        <w:tc>
          <w:tcPr>
            <w:tcW w:w="1530" w:type="dxa"/>
            <w:noWrap/>
            <w:vAlign w:val="center"/>
          </w:tcPr>
          <w:p w14:paraId="03110E7D" w14:textId="77777777" w:rsidR="00CE2A5D" w:rsidRPr="00524A8A" w:rsidRDefault="00CE2A5D" w:rsidP="00CE2A5D">
            <w:pPr>
              <w:keepNext/>
              <w:keepLines/>
              <w:jc w:val="center"/>
              <w:rPr>
                <w:rFonts w:ascii="Arial" w:hAnsi="Arial" w:cs="Arial"/>
                <w:sz w:val="20"/>
                <w:szCs w:val="20"/>
              </w:rPr>
            </w:pPr>
          </w:p>
        </w:tc>
        <w:tc>
          <w:tcPr>
            <w:tcW w:w="990" w:type="dxa"/>
            <w:noWrap/>
            <w:vAlign w:val="center"/>
          </w:tcPr>
          <w:p w14:paraId="40657A19" w14:textId="4A9CFA92" w:rsidR="00CE2A5D" w:rsidRPr="00524A8A" w:rsidRDefault="00CE2A5D" w:rsidP="00CE2A5D">
            <w:pPr>
              <w:keepNext/>
              <w:keepLines/>
              <w:jc w:val="center"/>
              <w:rPr>
                <w:rFonts w:ascii="Arial" w:hAnsi="Arial" w:cs="Arial"/>
                <w:b/>
                <w:bCs/>
                <w:sz w:val="20"/>
                <w:szCs w:val="20"/>
              </w:rPr>
            </w:pPr>
          </w:p>
        </w:tc>
        <w:tc>
          <w:tcPr>
            <w:tcW w:w="1620" w:type="dxa"/>
            <w:vAlign w:val="center"/>
          </w:tcPr>
          <w:p w14:paraId="1009DCC4" w14:textId="77777777" w:rsidR="00CE2A5D" w:rsidRPr="00524A8A" w:rsidRDefault="00CE2A5D" w:rsidP="00CE2A5D">
            <w:pPr>
              <w:keepNext/>
              <w:keepLines/>
              <w:jc w:val="center"/>
              <w:rPr>
                <w:rFonts w:ascii="Arial" w:hAnsi="Arial" w:cs="Arial"/>
                <w:sz w:val="20"/>
                <w:szCs w:val="20"/>
              </w:rPr>
            </w:pPr>
          </w:p>
        </w:tc>
        <w:tc>
          <w:tcPr>
            <w:tcW w:w="1350" w:type="dxa"/>
            <w:vAlign w:val="center"/>
          </w:tcPr>
          <w:p w14:paraId="656700DA" w14:textId="77777777" w:rsidR="00CE2A5D" w:rsidRPr="00524A8A" w:rsidRDefault="00CE2A5D" w:rsidP="00CE2A5D">
            <w:pPr>
              <w:keepNext/>
              <w:keepLines/>
              <w:jc w:val="center"/>
              <w:rPr>
                <w:rFonts w:ascii="Arial" w:hAnsi="Arial" w:cs="Arial"/>
                <w:sz w:val="20"/>
                <w:szCs w:val="20"/>
              </w:rPr>
            </w:pPr>
          </w:p>
        </w:tc>
        <w:tc>
          <w:tcPr>
            <w:tcW w:w="1080" w:type="dxa"/>
            <w:vAlign w:val="center"/>
          </w:tcPr>
          <w:p w14:paraId="3B988722" w14:textId="77777777" w:rsidR="00CE2A5D" w:rsidRPr="00524A8A" w:rsidRDefault="00CE2A5D" w:rsidP="00CE2A5D">
            <w:pPr>
              <w:keepNext/>
              <w:keepLines/>
              <w:jc w:val="center"/>
              <w:rPr>
                <w:rFonts w:ascii="Arial" w:hAnsi="Arial" w:cs="Arial"/>
                <w:sz w:val="20"/>
                <w:szCs w:val="20"/>
              </w:rPr>
            </w:pPr>
          </w:p>
        </w:tc>
      </w:tr>
      <w:tr w:rsidR="00CE2A5D" w:rsidRPr="00524A8A" w14:paraId="41C1FF75" w14:textId="77777777" w:rsidTr="00CE2A5D">
        <w:trPr>
          <w:trHeight w:val="320"/>
        </w:trPr>
        <w:tc>
          <w:tcPr>
            <w:tcW w:w="0" w:type="auto"/>
            <w:noWrap/>
            <w:vAlign w:val="center"/>
            <w:hideMark/>
          </w:tcPr>
          <w:p w14:paraId="39373AE1" w14:textId="77777777" w:rsidR="00CE2A5D" w:rsidRPr="00524A8A" w:rsidRDefault="00CE2A5D" w:rsidP="00CE2A5D">
            <w:pPr>
              <w:keepNext/>
              <w:keepLines/>
              <w:ind w:left="337"/>
              <w:rPr>
                <w:rFonts w:ascii="Arial" w:hAnsi="Arial" w:cs="Arial"/>
                <w:sz w:val="20"/>
                <w:szCs w:val="20"/>
              </w:rPr>
            </w:pPr>
            <w:r w:rsidRPr="00524A8A">
              <w:rPr>
                <w:rFonts w:ascii="Arial" w:hAnsi="Arial" w:cs="Arial"/>
                <w:sz w:val="20"/>
                <w:szCs w:val="20"/>
              </w:rPr>
              <w:t>Quartile 2</w:t>
            </w:r>
          </w:p>
        </w:tc>
        <w:tc>
          <w:tcPr>
            <w:tcW w:w="1502" w:type="dxa"/>
            <w:noWrap/>
            <w:vAlign w:val="center"/>
            <w:hideMark/>
          </w:tcPr>
          <w:p w14:paraId="16DAA275" w14:textId="71D607B7" w:rsidR="00CE2A5D" w:rsidRPr="00524A8A" w:rsidRDefault="00CE2A5D" w:rsidP="00CE2A5D">
            <w:pPr>
              <w:keepNext/>
              <w:keepLines/>
              <w:jc w:val="center"/>
              <w:rPr>
                <w:rFonts w:ascii="Arial" w:hAnsi="Arial" w:cs="Arial"/>
                <w:sz w:val="20"/>
                <w:szCs w:val="20"/>
              </w:rPr>
            </w:pPr>
            <w:r w:rsidRPr="00524A8A">
              <w:rPr>
                <w:rFonts w:ascii="Arial" w:hAnsi="Arial" w:cs="Arial"/>
                <w:color w:val="000000"/>
                <w:sz w:val="20"/>
                <w:szCs w:val="20"/>
              </w:rPr>
              <w:t>-0.03</w:t>
            </w:r>
          </w:p>
        </w:tc>
        <w:tc>
          <w:tcPr>
            <w:tcW w:w="1530" w:type="dxa"/>
            <w:noWrap/>
            <w:vAlign w:val="center"/>
            <w:hideMark/>
          </w:tcPr>
          <w:p w14:paraId="5C971860" w14:textId="152630FC" w:rsidR="00CE2A5D" w:rsidRPr="00524A8A" w:rsidRDefault="00CE2A5D" w:rsidP="00CE2A5D">
            <w:pPr>
              <w:keepNext/>
              <w:keepLines/>
              <w:jc w:val="center"/>
              <w:rPr>
                <w:rFonts w:ascii="Arial" w:hAnsi="Arial" w:cs="Arial"/>
                <w:sz w:val="20"/>
                <w:szCs w:val="20"/>
              </w:rPr>
            </w:pPr>
            <w:r w:rsidRPr="00524A8A">
              <w:rPr>
                <w:rFonts w:ascii="Arial" w:hAnsi="Arial" w:cs="Arial"/>
                <w:color w:val="000000"/>
                <w:sz w:val="20"/>
                <w:szCs w:val="20"/>
              </w:rPr>
              <w:t>(-0.23, 0.18)</w:t>
            </w:r>
          </w:p>
        </w:tc>
        <w:tc>
          <w:tcPr>
            <w:tcW w:w="990" w:type="dxa"/>
            <w:noWrap/>
            <w:vAlign w:val="center"/>
            <w:hideMark/>
          </w:tcPr>
          <w:p w14:paraId="2B8F0BB8" w14:textId="15EBC931" w:rsidR="00CE2A5D" w:rsidRPr="00524A8A" w:rsidRDefault="00CE2A5D" w:rsidP="00CE2A5D">
            <w:pPr>
              <w:keepNext/>
              <w:keepLines/>
              <w:jc w:val="center"/>
              <w:rPr>
                <w:rFonts w:ascii="Arial" w:hAnsi="Arial" w:cs="Arial"/>
                <w:b/>
                <w:bCs/>
                <w:sz w:val="20"/>
                <w:szCs w:val="20"/>
              </w:rPr>
            </w:pPr>
            <w:r w:rsidRPr="00524A8A">
              <w:rPr>
                <w:rFonts w:ascii="Arial" w:hAnsi="Arial" w:cs="Arial"/>
                <w:color w:val="000000"/>
                <w:sz w:val="20"/>
                <w:szCs w:val="20"/>
              </w:rPr>
              <w:t>0.78</w:t>
            </w:r>
          </w:p>
        </w:tc>
        <w:tc>
          <w:tcPr>
            <w:tcW w:w="1620" w:type="dxa"/>
            <w:vAlign w:val="center"/>
          </w:tcPr>
          <w:p w14:paraId="29C15A73" w14:textId="2CFCF4A7" w:rsidR="00CE2A5D" w:rsidRPr="00524A8A" w:rsidRDefault="00CE2A5D" w:rsidP="00CE2A5D">
            <w:pPr>
              <w:keepNext/>
              <w:keepLines/>
              <w:jc w:val="center"/>
              <w:rPr>
                <w:rFonts w:ascii="Arial" w:hAnsi="Arial" w:cs="Arial"/>
                <w:b/>
                <w:bCs/>
                <w:sz w:val="20"/>
                <w:szCs w:val="20"/>
              </w:rPr>
            </w:pPr>
            <w:r w:rsidRPr="00524A8A">
              <w:rPr>
                <w:rFonts w:ascii="Arial" w:hAnsi="Arial" w:cs="Arial"/>
                <w:color w:val="000000"/>
                <w:sz w:val="20"/>
                <w:szCs w:val="20"/>
              </w:rPr>
              <w:t>-0.04</w:t>
            </w:r>
          </w:p>
        </w:tc>
        <w:tc>
          <w:tcPr>
            <w:tcW w:w="1350" w:type="dxa"/>
            <w:vAlign w:val="center"/>
          </w:tcPr>
          <w:p w14:paraId="79B7C7FD" w14:textId="3604BF59" w:rsidR="00CE2A5D" w:rsidRPr="00524A8A" w:rsidRDefault="00CE2A5D" w:rsidP="00CE2A5D">
            <w:pPr>
              <w:keepNext/>
              <w:keepLines/>
              <w:jc w:val="center"/>
              <w:rPr>
                <w:rFonts w:ascii="Arial" w:hAnsi="Arial" w:cs="Arial"/>
                <w:b/>
                <w:bCs/>
                <w:sz w:val="20"/>
                <w:szCs w:val="20"/>
              </w:rPr>
            </w:pPr>
            <w:r w:rsidRPr="00524A8A">
              <w:rPr>
                <w:rFonts w:ascii="Arial" w:hAnsi="Arial" w:cs="Arial"/>
                <w:color w:val="000000"/>
                <w:sz w:val="20"/>
                <w:szCs w:val="20"/>
              </w:rPr>
              <w:t>(-0.22, 0.13)</w:t>
            </w:r>
          </w:p>
        </w:tc>
        <w:tc>
          <w:tcPr>
            <w:tcW w:w="1080" w:type="dxa"/>
            <w:vAlign w:val="center"/>
          </w:tcPr>
          <w:p w14:paraId="1A80296D" w14:textId="40BEE450" w:rsidR="00CE2A5D" w:rsidRPr="00524A8A" w:rsidRDefault="00CE2A5D" w:rsidP="00CE2A5D">
            <w:pPr>
              <w:keepNext/>
              <w:keepLines/>
              <w:jc w:val="center"/>
              <w:rPr>
                <w:rFonts w:ascii="Arial" w:hAnsi="Arial" w:cs="Arial"/>
                <w:b/>
                <w:bCs/>
                <w:sz w:val="20"/>
                <w:szCs w:val="20"/>
              </w:rPr>
            </w:pPr>
            <w:r w:rsidRPr="00524A8A">
              <w:rPr>
                <w:rFonts w:ascii="Arial" w:hAnsi="Arial" w:cs="Arial"/>
                <w:color w:val="000000"/>
                <w:sz w:val="20"/>
                <w:szCs w:val="20"/>
              </w:rPr>
              <w:t>0.59</w:t>
            </w:r>
          </w:p>
        </w:tc>
      </w:tr>
      <w:tr w:rsidR="00CE2A5D" w:rsidRPr="00524A8A" w14:paraId="6C399B40" w14:textId="77777777" w:rsidTr="00CE2A5D">
        <w:trPr>
          <w:trHeight w:val="320"/>
        </w:trPr>
        <w:tc>
          <w:tcPr>
            <w:tcW w:w="0" w:type="auto"/>
            <w:noWrap/>
            <w:vAlign w:val="center"/>
            <w:hideMark/>
          </w:tcPr>
          <w:p w14:paraId="4A720292" w14:textId="77777777" w:rsidR="00CE2A5D" w:rsidRPr="00524A8A" w:rsidRDefault="00CE2A5D" w:rsidP="00CE2A5D">
            <w:pPr>
              <w:keepNext/>
              <w:keepLines/>
              <w:ind w:left="337"/>
              <w:rPr>
                <w:rFonts w:ascii="Arial" w:hAnsi="Arial" w:cs="Arial"/>
                <w:sz w:val="20"/>
                <w:szCs w:val="20"/>
              </w:rPr>
            </w:pPr>
            <w:r w:rsidRPr="00524A8A">
              <w:rPr>
                <w:rFonts w:ascii="Arial" w:hAnsi="Arial" w:cs="Arial"/>
                <w:sz w:val="20"/>
                <w:szCs w:val="20"/>
              </w:rPr>
              <w:t>Quartile 3</w:t>
            </w:r>
          </w:p>
        </w:tc>
        <w:tc>
          <w:tcPr>
            <w:tcW w:w="1502" w:type="dxa"/>
            <w:noWrap/>
            <w:vAlign w:val="center"/>
            <w:hideMark/>
          </w:tcPr>
          <w:p w14:paraId="12D9776E" w14:textId="05059C62" w:rsidR="00CE2A5D" w:rsidRPr="00524A8A" w:rsidRDefault="00CE2A5D" w:rsidP="00CE2A5D">
            <w:pPr>
              <w:keepNext/>
              <w:keepLines/>
              <w:jc w:val="center"/>
              <w:rPr>
                <w:rFonts w:ascii="Arial" w:hAnsi="Arial" w:cs="Arial"/>
                <w:sz w:val="20"/>
                <w:szCs w:val="20"/>
              </w:rPr>
            </w:pPr>
            <w:r w:rsidRPr="00524A8A">
              <w:rPr>
                <w:rFonts w:ascii="Arial" w:hAnsi="Arial" w:cs="Arial"/>
                <w:color w:val="000000"/>
                <w:sz w:val="20"/>
                <w:szCs w:val="20"/>
              </w:rPr>
              <w:t>-0.10</w:t>
            </w:r>
          </w:p>
        </w:tc>
        <w:tc>
          <w:tcPr>
            <w:tcW w:w="1530" w:type="dxa"/>
            <w:noWrap/>
            <w:vAlign w:val="center"/>
            <w:hideMark/>
          </w:tcPr>
          <w:p w14:paraId="3BC76903" w14:textId="00702B1C" w:rsidR="00CE2A5D" w:rsidRPr="00524A8A" w:rsidRDefault="00CE2A5D" w:rsidP="00CE2A5D">
            <w:pPr>
              <w:keepNext/>
              <w:keepLines/>
              <w:jc w:val="center"/>
              <w:rPr>
                <w:rFonts w:ascii="Arial" w:hAnsi="Arial" w:cs="Arial"/>
                <w:sz w:val="20"/>
                <w:szCs w:val="20"/>
              </w:rPr>
            </w:pPr>
            <w:r w:rsidRPr="00524A8A">
              <w:rPr>
                <w:rFonts w:ascii="Arial" w:hAnsi="Arial" w:cs="Arial"/>
                <w:color w:val="000000"/>
                <w:sz w:val="20"/>
                <w:szCs w:val="20"/>
              </w:rPr>
              <w:t>(-0.30, 0.10)</w:t>
            </w:r>
          </w:p>
        </w:tc>
        <w:tc>
          <w:tcPr>
            <w:tcW w:w="990" w:type="dxa"/>
            <w:noWrap/>
            <w:vAlign w:val="center"/>
            <w:hideMark/>
          </w:tcPr>
          <w:p w14:paraId="6C147ED0" w14:textId="312E4DED" w:rsidR="00CE2A5D" w:rsidRPr="00524A8A" w:rsidRDefault="00CE2A5D" w:rsidP="00CE2A5D">
            <w:pPr>
              <w:keepNext/>
              <w:keepLines/>
              <w:jc w:val="center"/>
              <w:rPr>
                <w:rFonts w:ascii="Arial" w:hAnsi="Arial" w:cs="Arial"/>
                <w:b/>
                <w:bCs/>
                <w:sz w:val="20"/>
                <w:szCs w:val="20"/>
              </w:rPr>
            </w:pPr>
            <w:r w:rsidRPr="00524A8A">
              <w:rPr>
                <w:rFonts w:ascii="Arial" w:hAnsi="Arial" w:cs="Arial"/>
                <w:color w:val="000000"/>
                <w:sz w:val="20"/>
                <w:szCs w:val="20"/>
              </w:rPr>
              <w:t>0.33</w:t>
            </w:r>
          </w:p>
        </w:tc>
        <w:tc>
          <w:tcPr>
            <w:tcW w:w="1620" w:type="dxa"/>
            <w:vAlign w:val="center"/>
          </w:tcPr>
          <w:p w14:paraId="6951F2E3" w14:textId="64C794C5" w:rsidR="00CE2A5D" w:rsidRPr="00524A8A" w:rsidRDefault="00CE2A5D" w:rsidP="00CE2A5D">
            <w:pPr>
              <w:keepNext/>
              <w:keepLines/>
              <w:jc w:val="center"/>
              <w:rPr>
                <w:rFonts w:ascii="Arial" w:hAnsi="Arial" w:cs="Arial"/>
                <w:b/>
                <w:bCs/>
                <w:sz w:val="20"/>
                <w:szCs w:val="20"/>
              </w:rPr>
            </w:pPr>
            <w:r w:rsidRPr="00524A8A">
              <w:rPr>
                <w:rFonts w:ascii="Arial" w:hAnsi="Arial" w:cs="Arial"/>
                <w:color w:val="000000"/>
                <w:sz w:val="20"/>
                <w:szCs w:val="20"/>
              </w:rPr>
              <w:t>-0.07</w:t>
            </w:r>
          </w:p>
        </w:tc>
        <w:tc>
          <w:tcPr>
            <w:tcW w:w="1350" w:type="dxa"/>
            <w:vAlign w:val="center"/>
          </w:tcPr>
          <w:p w14:paraId="07DFDC17" w14:textId="2947364F" w:rsidR="00CE2A5D" w:rsidRPr="00524A8A" w:rsidRDefault="00CE2A5D" w:rsidP="00CE2A5D">
            <w:pPr>
              <w:keepNext/>
              <w:keepLines/>
              <w:jc w:val="center"/>
              <w:rPr>
                <w:rFonts w:ascii="Arial" w:hAnsi="Arial" w:cs="Arial"/>
                <w:b/>
                <w:bCs/>
                <w:sz w:val="20"/>
                <w:szCs w:val="20"/>
              </w:rPr>
            </w:pPr>
            <w:r w:rsidRPr="00524A8A">
              <w:rPr>
                <w:rFonts w:ascii="Arial" w:hAnsi="Arial" w:cs="Arial"/>
                <w:color w:val="000000"/>
                <w:sz w:val="20"/>
                <w:szCs w:val="20"/>
              </w:rPr>
              <w:t>(-0.23, 0.10)</w:t>
            </w:r>
          </w:p>
        </w:tc>
        <w:tc>
          <w:tcPr>
            <w:tcW w:w="1080" w:type="dxa"/>
            <w:vAlign w:val="center"/>
          </w:tcPr>
          <w:p w14:paraId="320B07DE" w14:textId="5E85E967" w:rsidR="00CE2A5D" w:rsidRPr="00524A8A" w:rsidRDefault="00CE2A5D" w:rsidP="00CE2A5D">
            <w:pPr>
              <w:keepNext/>
              <w:keepLines/>
              <w:jc w:val="center"/>
              <w:rPr>
                <w:rFonts w:ascii="Arial" w:hAnsi="Arial" w:cs="Arial"/>
                <w:b/>
                <w:bCs/>
                <w:sz w:val="20"/>
                <w:szCs w:val="20"/>
              </w:rPr>
            </w:pPr>
            <w:r w:rsidRPr="00524A8A">
              <w:rPr>
                <w:rFonts w:ascii="Arial" w:hAnsi="Arial" w:cs="Arial"/>
                <w:color w:val="000000"/>
                <w:sz w:val="20"/>
                <w:szCs w:val="20"/>
              </w:rPr>
              <w:t>0.43</w:t>
            </w:r>
          </w:p>
        </w:tc>
      </w:tr>
      <w:tr w:rsidR="00CE2A5D" w:rsidRPr="00524A8A" w14:paraId="6ED960B9" w14:textId="77777777" w:rsidTr="00CE2A5D">
        <w:trPr>
          <w:trHeight w:val="320"/>
        </w:trPr>
        <w:tc>
          <w:tcPr>
            <w:tcW w:w="0" w:type="auto"/>
            <w:noWrap/>
            <w:vAlign w:val="center"/>
            <w:hideMark/>
          </w:tcPr>
          <w:p w14:paraId="7905CAA7" w14:textId="77777777" w:rsidR="00CE2A5D" w:rsidRPr="00524A8A" w:rsidRDefault="00CE2A5D" w:rsidP="00CE2A5D">
            <w:pPr>
              <w:keepNext/>
              <w:keepLines/>
              <w:ind w:left="337"/>
              <w:rPr>
                <w:rFonts w:ascii="Arial" w:hAnsi="Arial" w:cs="Arial"/>
                <w:sz w:val="20"/>
                <w:szCs w:val="20"/>
              </w:rPr>
            </w:pPr>
            <w:r w:rsidRPr="00524A8A">
              <w:rPr>
                <w:rFonts w:ascii="Arial" w:hAnsi="Arial" w:cs="Arial"/>
                <w:sz w:val="20"/>
                <w:szCs w:val="20"/>
              </w:rPr>
              <w:t>Quartile 4</w:t>
            </w:r>
          </w:p>
        </w:tc>
        <w:tc>
          <w:tcPr>
            <w:tcW w:w="1502" w:type="dxa"/>
            <w:noWrap/>
            <w:vAlign w:val="center"/>
            <w:hideMark/>
          </w:tcPr>
          <w:p w14:paraId="6E3C51CA" w14:textId="173E9365" w:rsidR="00CE2A5D" w:rsidRPr="00524A8A" w:rsidRDefault="00CE2A5D" w:rsidP="00CE2A5D">
            <w:pPr>
              <w:keepNext/>
              <w:keepLines/>
              <w:jc w:val="center"/>
              <w:rPr>
                <w:rFonts w:ascii="Arial" w:hAnsi="Arial" w:cs="Arial"/>
                <w:sz w:val="20"/>
                <w:szCs w:val="20"/>
              </w:rPr>
            </w:pPr>
            <w:r w:rsidRPr="00524A8A">
              <w:rPr>
                <w:rFonts w:ascii="Arial" w:hAnsi="Arial" w:cs="Arial"/>
                <w:color w:val="000000"/>
                <w:sz w:val="20"/>
                <w:szCs w:val="20"/>
              </w:rPr>
              <w:t>-0.17</w:t>
            </w:r>
          </w:p>
        </w:tc>
        <w:tc>
          <w:tcPr>
            <w:tcW w:w="1530" w:type="dxa"/>
            <w:noWrap/>
            <w:vAlign w:val="center"/>
            <w:hideMark/>
          </w:tcPr>
          <w:p w14:paraId="1B1AAC98" w14:textId="371ABB18" w:rsidR="00CE2A5D" w:rsidRPr="00524A8A" w:rsidRDefault="00CE2A5D" w:rsidP="00CE2A5D">
            <w:pPr>
              <w:keepNext/>
              <w:keepLines/>
              <w:jc w:val="center"/>
              <w:rPr>
                <w:rFonts w:ascii="Arial" w:hAnsi="Arial" w:cs="Arial"/>
                <w:b/>
                <w:bCs/>
                <w:sz w:val="20"/>
                <w:szCs w:val="20"/>
              </w:rPr>
            </w:pPr>
            <w:r w:rsidRPr="00524A8A">
              <w:rPr>
                <w:rFonts w:ascii="Arial" w:hAnsi="Arial" w:cs="Arial"/>
                <w:color w:val="000000"/>
                <w:sz w:val="20"/>
                <w:szCs w:val="20"/>
              </w:rPr>
              <w:t>(-0.35, -0.001)</w:t>
            </w:r>
          </w:p>
        </w:tc>
        <w:tc>
          <w:tcPr>
            <w:tcW w:w="990" w:type="dxa"/>
            <w:noWrap/>
            <w:vAlign w:val="center"/>
            <w:hideMark/>
          </w:tcPr>
          <w:p w14:paraId="695C0095" w14:textId="645BB068" w:rsidR="00CE2A5D" w:rsidRPr="00524A8A" w:rsidRDefault="00CE2A5D" w:rsidP="00CE2A5D">
            <w:pPr>
              <w:keepNext/>
              <w:keepLines/>
              <w:jc w:val="center"/>
              <w:rPr>
                <w:rFonts w:ascii="Arial" w:hAnsi="Arial" w:cs="Arial"/>
                <w:b/>
                <w:bCs/>
                <w:sz w:val="20"/>
                <w:szCs w:val="20"/>
              </w:rPr>
            </w:pPr>
            <w:r w:rsidRPr="00524A8A">
              <w:rPr>
                <w:rFonts w:ascii="Arial" w:hAnsi="Arial" w:cs="Arial"/>
                <w:color w:val="000000"/>
                <w:sz w:val="20"/>
                <w:szCs w:val="20"/>
              </w:rPr>
              <w:t>0.049</w:t>
            </w:r>
          </w:p>
        </w:tc>
        <w:tc>
          <w:tcPr>
            <w:tcW w:w="1620" w:type="dxa"/>
            <w:vAlign w:val="center"/>
          </w:tcPr>
          <w:p w14:paraId="098F4B45" w14:textId="7C4FEC5E" w:rsidR="00CE2A5D" w:rsidRPr="00524A8A" w:rsidRDefault="00CE2A5D" w:rsidP="00CE2A5D">
            <w:pPr>
              <w:keepNext/>
              <w:keepLines/>
              <w:jc w:val="center"/>
              <w:rPr>
                <w:rFonts w:ascii="Arial" w:hAnsi="Arial" w:cs="Arial"/>
                <w:b/>
                <w:bCs/>
                <w:sz w:val="20"/>
                <w:szCs w:val="20"/>
              </w:rPr>
            </w:pPr>
            <w:r w:rsidRPr="00524A8A">
              <w:rPr>
                <w:rFonts w:ascii="Arial" w:hAnsi="Arial" w:cs="Arial"/>
                <w:color w:val="000000"/>
                <w:sz w:val="20"/>
                <w:szCs w:val="20"/>
              </w:rPr>
              <w:t>-0.04</w:t>
            </w:r>
          </w:p>
        </w:tc>
        <w:tc>
          <w:tcPr>
            <w:tcW w:w="1350" w:type="dxa"/>
            <w:vAlign w:val="center"/>
          </w:tcPr>
          <w:p w14:paraId="59474233" w14:textId="27574DDC" w:rsidR="00CE2A5D" w:rsidRPr="00524A8A" w:rsidRDefault="00CE2A5D" w:rsidP="00CE2A5D">
            <w:pPr>
              <w:keepNext/>
              <w:keepLines/>
              <w:jc w:val="center"/>
              <w:rPr>
                <w:rFonts w:ascii="Arial" w:hAnsi="Arial" w:cs="Arial"/>
                <w:b/>
                <w:bCs/>
                <w:sz w:val="20"/>
                <w:szCs w:val="20"/>
              </w:rPr>
            </w:pPr>
            <w:r w:rsidRPr="00524A8A">
              <w:rPr>
                <w:rFonts w:ascii="Arial" w:hAnsi="Arial" w:cs="Arial"/>
                <w:color w:val="000000"/>
                <w:sz w:val="20"/>
                <w:szCs w:val="20"/>
              </w:rPr>
              <w:t>(-0.21, 0.15)</w:t>
            </w:r>
          </w:p>
        </w:tc>
        <w:tc>
          <w:tcPr>
            <w:tcW w:w="1080" w:type="dxa"/>
            <w:vAlign w:val="center"/>
          </w:tcPr>
          <w:p w14:paraId="1DC377D8" w14:textId="0CE9C9B0" w:rsidR="00CE2A5D" w:rsidRPr="00524A8A" w:rsidRDefault="00CE2A5D" w:rsidP="00CE2A5D">
            <w:pPr>
              <w:keepNext/>
              <w:keepLines/>
              <w:jc w:val="center"/>
              <w:rPr>
                <w:rFonts w:ascii="Arial" w:hAnsi="Arial" w:cs="Arial"/>
                <w:b/>
                <w:bCs/>
                <w:sz w:val="20"/>
                <w:szCs w:val="20"/>
              </w:rPr>
            </w:pPr>
            <w:r w:rsidRPr="00524A8A">
              <w:rPr>
                <w:rFonts w:ascii="Arial" w:hAnsi="Arial" w:cs="Arial"/>
                <w:color w:val="000000"/>
                <w:sz w:val="20"/>
                <w:szCs w:val="20"/>
              </w:rPr>
              <w:t>0.75</w:t>
            </w:r>
          </w:p>
        </w:tc>
      </w:tr>
      <w:tr w:rsidR="00582D7A" w:rsidRPr="00524A8A" w14:paraId="086F5AF7" w14:textId="77777777" w:rsidTr="00CE2A5D">
        <w:trPr>
          <w:trHeight w:val="320"/>
        </w:trPr>
        <w:tc>
          <w:tcPr>
            <w:tcW w:w="0" w:type="auto"/>
            <w:noWrap/>
          </w:tcPr>
          <w:p w14:paraId="55C23300" w14:textId="77777777" w:rsidR="00147DBA" w:rsidRPr="00524A8A" w:rsidRDefault="00147DBA" w:rsidP="00147DBA">
            <w:pPr>
              <w:keepNext/>
              <w:keepLines/>
              <w:rPr>
                <w:rFonts w:ascii="Arial" w:hAnsi="Arial" w:cs="Arial"/>
                <w:b/>
                <w:bCs/>
                <w:sz w:val="20"/>
                <w:szCs w:val="20"/>
              </w:rPr>
            </w:pPr>
            <w:r w:rsidRPr="00524A8A">
              <w:rPr>
                <w:rFonts w:ascii="Arial" w:hAnsi="Arial" w:cs="Arial"/>
                <w:b/>
                <w:bCs/>
                <w:sz w:val="20"/>
                <w:szCs w:val="20"/>
              </w:rPr>
              <w:t>GUATEMALA</w:t>
            </w:r>
          </w:p>
        </w:tc>
        <w:tc>
          <w:tcPr>
            <w:tcW w:w="1502" w:type="dxa"/>
            <w:noWrap/>
          </w:tcPr>
          <w:p w14:paraId="162B7705" w14:textId="77777777" w:rsidR="00147DBA" w:rsidRPr="00524A8A" w:rsidRDefault="00147DBA" w:rsidP="00147DBA">
            <w:pPr>
              <w:keepNext/>
              <w:keepLines/>
              <w:jc w:val="center"/>
              <w:rPr>
                <w:rFonts w:ascii="Arial" w:hAnsi="Arial" w:cs="Arial"/>
                <w:sz w:val="20"/>
                <w:szCs w:val="20"/>
              </w:rPr>
            </w:pPr>
          </w:p>
        </w:tc>
        <w:tc>
          <w:tcPr>
            <w:tcW w:w="1530" w:type="dxa"/>
            <w:noWrap/>
          </w:tcPr>
          <w:p w14:paraId="1C81C380" w14:textId="77777777" w:rsidR="00147DBA" w:rsidRPr="00524A8A" w:rsidRDefault="00147DBA" w:rsidP="00147DBA">
            <w:pPr>
              <w:keepNext/>
              <w:keepLines/>
              <w:jc w:val="center"/>
              <w:rPr>
                <w:rFonts w:ascii="Arial" w:hAnsi="Arial" w:cs="Arial"/>
                <w:sz w:val="20"/>
                <w:szCs w:val="20"/>
              </w:rPr>
            </w:pPr>
          </w:p>
        </w:tc>
        <w:tc>
          <w:tcPr>
            <w:tcW w:w="990" w:type="dxa"/>
            <w:noWrap/>
            <w:vAlign w:val="center"/>
          </w:tcPr>
          <w:p w14:paraId="3935C052" w14:textId="14331325"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 </w:t>
            </w:r>
          </w:p>
        </w:tc>
        <w:tc>
          <w:tcPr>
            <w:tcW w:w="1620" w:type="dxa"/>
          </w:tcPr>
          <w:p w14:paraId="5E1FD3D1" w14:textId="77777777" w:rsidR="00147DBA" w:rsidRPr="00524A8A" w:rsidRDefault="00147DBA" w:rsidP="00147DBA">
            <w:pPr>
              <w:keepNext/>
              <w:keepLines/>
              <w:jc w:val="center"/>
              <w:rPr>
                <w:rFonts w:ascii="Arial" w:hAnsi="Arial" w:cs="Arial"/>
                <w:color w:val="000000"/>
                <w:sz w:val="20"/>
                <w:szCs w:val="20"/>
              </w:rPr>
            </w:pPr>
          </w:p>
        </w:tc>
        <w:tc>
          <w:tcPr>
            <w:tcW w:w="1350" w:type="dxa"/>
          </w:tcPr>
          <w:p w14:paraId="060DE474" w14:textId="77777777" w:rsidR="00147DBA" w:rsidRPr="00524A8A" w:rsidRDefault="00147DBA" w:rsidP="00147DBA">
            <w:pPr>
              <w:keepNext/>
              <w:keepLines/>
              <w:jc w:val="center"/>
              <w:rPr>
                <w:rFonts w:ascii="Arial" w:hAnsi="Arial" w:cs="Arial"/>
                <w:color w:val="000000"/>
                <w:sz w:val="20"/>
                <w:szCs w:val="20"/>
              </w:rPr>
            </w:pPr>
          </w:p>
        </w:tc>
        <w:tc>
          <w:tcPr>
            <w:tcW w:w="1080" w:type="dxa"/>
          </w:tcPr>
          <w:p w14:paraId="5E01DC5A" w14:textId="77777777" w:rsidR="00147DBA" w:rsidRPr="00524A8A" w:rsidRDefault="00147DBA" w:rsidP="00147DBA">
            <w:pPr>
              <w:keepNext/>
              <w:keepLines/>
              <w:jc w:val="center"/>
              <w:rPr>
                <w:rFonts w:ascii="Arial" w:hAnsi="Arial" w:cs="Arial"/>
                <w:color w:val="000000"/>
                <w:sz w:val="20"/>
                <w:szCs w:val="20"/>
              </w:rPr>
            </w:pPr>
          </w:p>
        </w:tc>
      </w:tr>
      <w:tr w:rsidR="00147DBA" w:rsidRPr="00524A8A" w14:paraId="5B14D6AD" w14:textId="77777777" w:rsidTr="00CE2A5D">
        <w:trPr>
          <w:trHeight w:val="320"/>
        </w:trPr>
        <w:tc>
          <w:tcPr>
            <w:tcW w:w="0" w:type="auto"/>
            <w:noWrap/>
            <w:hideMark/>
          </w:tcPr>
          <w:p w14:paraId="33016948" w14:textId="77777777" w:rsidR="00147DBA" w:rsidRPr="00524A8A" w:rsidRDefault="00147DBA" w:rsidP="00147DBA">
            <w:pPr>
              <w:keepNext/>
              <w:keepLines/>
              <w:rPr>
                <w:rFonts w:ascii="Arial" w:hAnsi="Arial" w:cs="Arial"/>
                <w:sz w:val="20"/>
                <w:szCs w:val="20"/>
              </w:rPr>
            </w:pPr>
            <w:r w:rsidRPr="00524A8A">
              <w:rPr>
                <w:rFonts w:ascii="Arial" w:hAnsi="Arial" w:cs="Arial"/>
                <w:sz w:val="20"/>
                <w:szCs w:val="20"/>
              </w:rPr>
              <w:t>Log linear</w:t>
            </w:r>
          </w:p>
        </w:tc>
        <w:tc>
          <w:tcPr>
            <w:tcW w:w="1502" w:type="dxa"/>
            <w:noWrap/>
            <w:vAlign w:val="bottom"/>
            <w:hideMark/>
          </w:tcPr>
          <w:p w14:paraId="5830C7CC" w14:textId="1C4D0DCB" w:rsidR="00147DBA" w:rsidRPr="00524A8A" w:rsidRDefault="00F37582" w:rsidP="00147DBA">
            <w:pPr>
              <w:keepNext/>
              <w:keepLines/>
              <w:jc w:val="center"/>
              <w:rPr>
                <w:rFonts w:ascii="Arial" w:hAnsi="Arial" w:cs="Arial"/>
                <w:sz w:val="20"/>
                <w:szCs w:val="20"/>
              </w:rPr>
            </w:pPr>
            <w:r w:rsidRPr="00524A8A">
              <w:rPr>
                <w:rFonts w:ascii="Arial" w:hAnsi="Arial" w:cs="Arial"/>
                <w:sz w:val="20"/>
                <w:szCs w:val="20"/>
              </w:rPr>
              <w:t>-0.06</w:t>
            </w:r>
          </w:p>
        </w:tc>
        <w:tc>
          <w:tcPr>
            <w:tcW w:w="1530" w:type="dxa"/>
            <w:noWrap/>
            <w:vAlign w:val="bottom"/>
            <w:hideMark/>
          </w:tcPr>
          <w:p w14:paraId="626DB260" w14:textId="58E81F5A"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w:t>
            </w:r>
            <w:r w:rsidR="00F37582" w:rsidRPr="00524A8A">
              <w:rPr>
                <w:rFonts w:ascii="Arial" w:hAnsi="Arial" w:cs="Arial"/>
                <w:color w:val="000000"/>
                <w:sz w:val="20"/>
                <w:szCs w:val="20"/>
              </w:rPr>
              <w:t>-0.14</w:t>
            </w:r>
            <w:r w:rsidRPr="00524A8A">
              <w:rPr>
                <w:rFonts w:ascii="Arial" w:hAnsi="Arial" w:cs="Arial"/>
                <w:color w:val="000000"/>
                <w:sz w:val="20"/>
                <w:szCs w:val="20"/>
              </w:rPr>
              <w:t xml:space="preserve">, </w:t>
            </w:r>
            <w:r w:rsidR="00F37582" w:rsidRPr="00524A8A">
              <w:rPr>
                <w:rFonts w:ascii="Arial" w:hAnsi="Arial" w:cs="Arial"/>
                <w:color w:val="000000"/>
                <w:sz w:val="20"/>
                <w:szCs w:val="20"/>
              </w:rPr>
              <w:t>0.03</w:t>
            </w:r>
            <w:r w:rsidRPr="00524A8A">
              <w:rPr>
                <w:rFonts w:ascii="Arial" w:hAnsi="Arial" w:cs="Arial"/>
                <w:color w:val="000000"/>
                <w:sz w:val="20"/>
                <w:szCs w:val="20"/>
              </w:rPr>
              <w:t>)</w:t>
            </w:r>
          </w:p>
        </w:tc>
        <w:tc>
          <w:tcPr>
            <w:tcW w:w="990" w:type="dxa"/>
            <w:noWrap/>
            <w:vAlign w:val="center"/>
            <w:hideMark/>
          </w:tcPr>
          <w:p w14:paraId="256101D7" w14:textId="29B118EB"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0.1</w:t>
            </w:r>
            <w:r w:rsidR="00F37582" w:rsidRPr="00524A8A">
              <w:rPr>
                <w:rFonts w:ascii="Arial" w:hAnsi="Arial" w:cs="Arial"/>
                <w:color w:val="000000"/>
                <w:sz w:val="20"/>
                <w:szCs w:val="20"/>
              </w:rPr>
              <w:t>9</w:t>
            </w:r>
          </w:p>
        </w:tc>
        <w:tc>
          <w:tcPr>
            <w:tcW w:w="1620" w:type="dxa"/>
            <w:vAlign w:val="bottom"/>
          </w:tcPr>
          <w:p w14:paraId="15905D57" w14:textId="32CD8A5F"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0.</w:t>
            </w:r>
            <w:r w:rsidR="004D343C" w:rsidRPr="00524A8A">
              <w:rPr>
                <w:rFonts w:ascii="Arial" w:hAnsi="Arial" w:cs="Arial"/>
                <w:color w:val="000000"/>
                <w:sz w:val="20"/>
                <w:szCs w:val="20"/>
              </w:rPr>
              <w:t>97</w:t>
            </w:r>
          </w:p>
        </w:tc>
        <w:tc>
          <w:tcPr>
            <w:tcW w:w="1350" w:type="dxa"/>
            <w:vAlign w:val="bottom"/>
          </w:tcPr>
          <w:p w14:paraId="5E5989FA" w14:textId="0D56D5F6"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(0.9</w:t>
            </w:r>
            <w:r w:rsidR="004D343C" w:rsidRPr="00524A8A">
              <w:rPr>
                <w:rFonts w:ascii="Arial" w:hAnsi="Arial" w:cs="Arial"/>
                <w:color w:val="000000"/>
                <w:sz w:val="20"/>
                <w:szCs w:val="20"/>
              </w:rPr>
              <w:t>2</w:t>
            </w:r>
            <w:r w:rsidRPr="00524A8A">
              <w:rPr>
                <w:rFonts w:ascii="Arial" w:hAnsi="Arial" w:cs="Arial"/>
                <w:color w:val="000000"/>
                <w:sz w:val="20"/>
                <w:szCs w:val="20"/>
              </w:rPr>
              <w:t>, 1.03)</w:t>
            </w:r>
          </w:p>
        </w:tc>
        <w:tc>
          <w:tcPr>
            <w:tcW w:w="1080" w:type="dxa"/>
            <w:vAlign w:val="bottom"/>
          </w:tcPr>
          <w:p w14:paraId="2C0F1E94" w14:textId="4E1AEE62"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0.</w:t>
            </w:r>
            <w:r w:rsidR="004D343C" w:rsidRPr="00524A8A">
              <w:rPr>
                <w:rFonts w:ascii="Arial" w:hAnsi="Arial" w:cs="Arial"/>
                <w:color w:val="000000"/>
                <w:sz w:val="20"/>
                <w:szCs w:val="20"/>
              </w:rPr>
              <w:t>36</w:t>
            </w:r>
          </w:p>
        </w:tc>
      </w:tr>
      <w:tr w:rsidR="00BA671B" w:rsidRPr="00524A8A" w14:paraId="1F874CC6" w14:textId="77777777" w:rsidTr="00CE2A5D">
        <w:trPr>
          <w:trHeight w:val="320"/>
        </w:trPr>
        <w:tc>
          <w:tcPr>
            <w:tcW w:w="0" w:type="auto"/>
            <w:noWrap/>
          </w:tcPr>
          <w:p w14:paraId="497C8C8E" w14:textId="77777777" w:rsidR="00147DBA" w:rsidRPr="00524A8A" w:rsidRDefault="00147DBA" w:rsidP="00147DBA">
            <w:pPr>
              <w:keepNext/>
              <w:keepLines/>
              <w:rPr>
                <w:rFonts w:ascii="Arial" w:hAnsi="Arial" w:cs="Arial"/>
                <w:sz w:val="20"/>
                <w:szCs w:val="20"/>
              </w:rPr>
            </w:pPr>
            <w:r w:rsidRPr="00524A8A">
              <w:rPr>
                <w:rFonts w:ascii="Arial" w:hAnsi="Arial" w:cs="Arial"/>
                <w:sz w:val="20"/>
                <w:szCs w:val="20"/>
              </w:rPr>
              <w:t>Quartile (ref. quartile 1)</w:t>
            </w:r>
          </w:p>
        </w:tc>
        <w:tc>
          <w:tcPr>
            <w:tcW w:w="1502" w:type="dxa"/>
            <w:noWrap/>
          </w:tcPr>
          <w:p w14:paraId="4A28F808" w14:textId="77777777" w:rsidR="00147DBA" w:rsidRPr="00524A8A" w:rsidRDefault="00147DBA" w:rsidP="00147DBA">
            <w:pPr>
              <w:keepNext/>
              <w:keepLines/>
              <w:jc w:val="center"/>
              <w:rPr>
                <w:rFonts w:ascii="Arial" w:hAnsi="Arial" w:cs="Arial"/>
                <w:sz w:val="20"/>
                <w:szCs w:val="20"/>
              </w:rPr>
            </w:pPr>
          </w:p>
        </w:tc>
        <w:tc>
          <w:tcPr>
            <w:tcW w:w="1530" w:type="dxa"/>
            <w:noWrap/>
          </w:tcPr>
          <w:p w14:paraId="20C01995" w14:textId="77777777" w:rsidR="00147DBA" w:rsidRPr="00524A8A" w:rsidRDefault="00147DBA" w:rsidP="00147DBA">
            <w:pPr>
              <w:keepNext/>
              <w:keepLines/>
              <w:jc w:val="center"/>
              <w:rPr>
                <w:rFonts w:ascii="Arial" w:hAnsi="Arial" w:cs="Arial"/>
                <w:sz w:val="20"/>
                <w:szCs w:val="20"/>
              </w:rPr>
            </w:pPr>
          </w:p>
        </w:tc>
        <w:tc>
          <w:tcPr>
            <w:tcW w:w="990" w:type="dxa"/>
            <w:noWrap/>
            <w:vAlign w:val="center"/>
          </w:tcPr>
          <w:p w14:paraId="04A23855" w14:textId="74C0050A"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 </w:t>
            </w:r>
          </w:p>
        </w:tc>
        <w:tc>
          <w:tcPr>
            <w:tcW w:w="1620" w:type="dxa"/>
          </w:tcPr>
          <w:p w14:paraId="5E57C821" w14:textId="77777777" w:rsidR="00147DBA" w:rsidRPr="00524A8A" w:rsidRDefault="00147DBA" w:rsidP="00147DBA">
            <w:pPr>
              <w:keepNext/>
              <w:keepLines/>
              <w:jc w:val="center"/>
              <w:rPr>
                <w:rFonts w:ascii="Arial" w:hAnsi="Arial" w:cs="Arial"/>
                <w:color w:val="000000"/>
                <w:sz w:val="20"/>
                <w:szCs w:val="20"/>
              </w:rPr>
            </w:pPr>
          </w:p>
        </w:tc>
        <w:tc>
          <w:tcPr>
            <w:tcW w:w="1350" w:type="dxa"/>
          </w:tcPr>
          <w:p w14:paraId="68A57D1E" w14:textId="77777777" w:rsidR="00147DBA" w:rsidRPr="00524A8A" w:rsidRDefault="00147DBA" w:rsidP="00147DBA">
            <w:pPr>
              <w:keepNext/>
              <w:keepLines/>
              <w:jc w:val="center"/>
              <w:rPr>
                <w:rFonts w:ascii="Arial" w:hAnsi="Arial" w:cs="Arial"/>
                <w:color w:val="000000"/>
                <w:sz w:val="20"/>
                <w:szCs w:val="20"/>
              </w:rPr>
            </w:pPr>
          </w:p>
        </w:tc>
        <w:tc>
          <w:tcPr>
            <w:tcW w:w="1080" w:type="dxa"/>
          </w:tcPr>
          <w:p w14:paraId="2FBDCDA7" w14:textId="77777777" w:rsidR="00147DBA" w:rsidRPr="00524A8A" w:rsidRDefault="00147DBA" w:rsidP="00147DBA">
            <w:pPr>
              <w:keepNext/>
              <w:keepLines/>
              <w:jc w:val="center"/>
              <w:rPr>
                <w:rFonts w:ascii="Arial" w:hAnsi="Arial" w:cs="Arial"/>
                <w:color w:val="000000"/>
                <w:sz w:val="20"/>
                <w:szCs w:val="20"/>
              </w:rPr>
            </w:pPr>
          </w:p>
        </w:tc>
      </w:tr>
      <w:tr w:rsidR="004D343C" w:rsidRPr="00524A8A" w14:paraId="2431258E" w14:textId="77777777" w:rsidTr="00C119B2">
        <w:trPr>
          <w:trHeight w:val="320"/>
        </w:trPr>
        <w:tc>
          <w:tcPr>
            <w:tcW w:w="0" w:type="auto"/>
            <w:noWrap/>
            <w:hideMark/>
          </w:tcPr>
          <w:p w14:paraId="2498F7E3" w14:textId="77777777" w:rsidR="004D343C" w:rsidRPr="00524A8A" w:rsidRDefault="004D343C" w:rsidP="004D343C">
            <w:pPr>
              <w:keepNext/>
              <w:keepLines/>
              <w:ind w:left="337"/>
              <w:rPr>
                <w:rFonts w:ascii="Arial" w:hAnsi="Arial" w:cs="Arial"/>
                <w:sz w:val="20"/>
                <w:szCs w:val="20"/>
              </w:rPr>
            </w:pPr>
            <w:r w:rsidRPr="00524A8A">
              <w:rPr>
                <w:rFonts w:ascii="Arial" w:hAnsi="Arial" w:cs="Arial"/>
                <w:sz w:val="20"/>
                <w:szCs w:val="20"/>
              </w:rPr>
              <w:t>Quartile 2</w:t>
            </w:r>
          </w:p>
        </w:tc>
        <w:tc>
          <w:tcPr>
            <w:tcW w:w="1502" w:type="dxa"/>
            <w:noWrap/>
            <w:hideMark/>
          </w:tcPr>
          <w:p w14:paraId="1B6A7C89" w14:textId="0BCDF3AB" w:rsidR="004D343C" w:rsidRPr="00524A8A" w:rsidRDefault="004D343C" w:rsidP="004D343C">
            <w:pPr>
              <w:keepNext/>
              <w:keepLines/>
              <w:jc w:val="center"/>
              <w:rPr>
                <w:rFonts w:ascii="Arial" w:hAnsi="Arial" w:cs="Arial"/>
                <w:sz w:val="20"/>
                <w:szCs w:val="20"/>
              </w:rPr>
            </w:pPr>
            <w:r w:rsidRPr="00524A8A">
              <w:rPr>
                <w:rFonts w:ascii="Arial" w:hAnsi="Arial" w:cs="Arial"/>
                <w:sz w:val="20"/>
                <w:szCs w:val="20"/>
              </w:rPr>
              <w:t>-0.07</w:t>
            </w:r>
          </w:p>
        </w:tc>
        <w:tc>
          <w:tcPr>
            <w:tcW w:w="1530" w:type="dxa"/>
            <w:noWrap/>
            <w:vAlign w:val="bottom"/>
            <w:hideMark/>
          </w:tcPr>
          <w:p w14:paraId="5F3848AB" w14:textId="7B0AC512" w:rsidR="004D343C" w:rsidRPr="00524A8A" w:rsidRDefault="004D343C" w:rsidP="004D343C">
            <w:pPr>
              <w:keepNext/>
              <w:keepLines/>
              <w:jc w:val="center"/>
              <w:rPr>
                <w:rFonts w:ascii="Arial" w:hAnsi="Arial" w:cs="Arial"/>
                <w:sz w:val="20"/>
                <w:szCs w:val="20"/>
              </w:rPr>
            </w:pPr>
            <w:r w:rsidRPr="00524A8A">
              <w:rPr>
                <w:rFonts w:ascii="Arial" w:hAnsi="Arial" w:cs="Arial"/>
                <w:color w:val="000000"/>
                <w:sz w:val="20"/>
                <w:szCs w:val="20"/>
              </w:rPr>
              <w:t>(-0.31, 0.17)</w:t>
            </w:r>
          </w:p>
        </w:tc>
        <w:tc>
          <w:tcPr>
            <w:tcW w:w="990" w:type="dxa"/>
            <w:noWrap/>
            <w:hideMark/>
          </w:tcPr>
          <w:p w14:paraId="0D48AB1B" w14:textId="211F1D69" w:rsidR="004D343C" w:rsidRPr="00524A8A" w:rsidRDefault="004D343C" w:rsidP="004D343C">
            <w:pPr>
              <w:keepNext/>
              <w:keepLines/>
              <w:jc w:val="center"/>
              <w:rPr>
                <w:rFonts w:ascii="Arial" w:hAnsi="Arial" w:cs="Arial"/>
                <w:sz w:val="20"/>
                <w:szCs w:val="20"/>
              </w:rPr>
            </w:pPr>
            <w:r w:rsidRPr="00524A8A">
              <w:rPr>
                <w:rFonts w:ascii="Arial" w:hAnsi="Arial" w:cs="Arial"/>
                <w:sz w:val="20"/>
                <w:szCs w:val="20"/>
              </w:rPr>
              <w:t>0.56</w:t>
            </w:r>
          </w:p>
        </w:tc>
        <w:tc>
          <w:tcPr>
            <w:tcW w:w="1620" w:type="dxa"/>
          </w:tcPr>
          <w:p w14:paraId="37D8DC43" w14:textId="3232EB43" w:rsidR="004D343C" w:rsidRPr="00524A8A" w:rsidRDefault="004D343C" w:rsidP="004D343C">
            <w:pPr>
              <w:keepNext/>
              <w:keepLines/>
              <w:jc w:val="center"/>
              <w:rPr>
                <w:rFonts w:ascii="Arial" w:hAnsi="Arial" w:cs="Arial"/>
                <w:sz w:val="20"/>
                <w:szCs w:val="20"/>
              </w:rPr>
            </w:pPr>
            <w:r w:rsidRPr="00524A8A">
              <w:rPr>
                <w:rFonts w:ascii="Arial" w:hAnsi="Arial" w:cs="Arial"/>
                <w:sz w:val="20"/>
                <w:szCs w:val="20"/>
              </w:rPr>
              <w:t>-0.09</w:t>
            </w:r>
          </w:p>
        </w:tc>
        <w:tc>
          <w:tcPr>
            <w:tcW w:w="1350" w:type="dxa"/>
          </w:tcPr>
          <w:p w14:paraId="1586CBB0" w14:textId="095F2B44" w:rsidR="004D343C" w:rsidRPr="00524A8A" w:rsidRDefault="004D343C" w:rsidP="004D343C">
            <w:pPr>
              <w:keepNext/>
              <w:keepLines/>
              <w:jc w:val="center"/>
              <w:rPr>
                <w:rFonts w:ascii="Arial" w:hAnsi="Arial" w:cs="Arial"/>
                <w:sz w:val="20"/>
                <w:szCs w:val="20"/>
              </w:rPr>
            </w:pPr>
            <w:r w:rsidRPr="00524A8A">
              <w:rPr>
                <w:rFonts w:ascii="Arial" w:hAnsi="Arial" w:cs="Arial"/>
                <w:sz w:val="20"/>
                <w:szCs w:val="20"/>
              </w:rPr>
              <w:t>(-0.35, 0.16)</w:t>
            </w:r>
          </w:p>
        </w:tc>
        <w:tc>
          <w:tcPr>
            <w:tcW w:w="1080" w:type="dxa"/>
            <w:vAlign w:val="bottom"/>
          </w:tcPr>
          <w:p w14:paraId="6F40CE24" w14:textId="475E89E3" w:rsidR="004D343C" w:rsidRPr="00524A8A" w:rsidRDefault="004D343C" w:rsidP="004D343C">
            <w:pPr>
              <w:keepNext/>
              <w:keepLines/>
              <w:jc w:val="center"/>
              <w:rPr>
                <w:rFonts w:ascii="Arial" w:hAnsi="Arial" w:cs="Arial"/>
                <w:sz w:val="20"/>
                <w:szCs w:val="20"/>
              </w:rPr>
            </w:pPr>
            <w:r w:rsidRPr="00524A8A">
              <w:rPr>
                <w:rFonts w:ascii="Arial" w:hAnsi="Arial" w:cs="Arial"/>
                <w:color w:val="000000"/>
                <w:sz w:val="20"/>
                <w:szCs w:val="20"/>
              </w:rPr>
              <w:t>0.91</w:t>
            </w:r>
          </w:p>
        </w:tc>
      </w:tr>
      <w:tr w:rsidR="004D343C" w:rsidRPr="00524A8A" w14:paraId="4779C8AA" w14:textId="77777777" w:rsidTr="00C119B2">
        <w:trPr>
          <w:trHeight w:val="320"/>
        </w:trPr>
        <w:tc>
          <w:tcPr>
            <w:tcW w:w="0" w:type="auto"/>
            <w:noWrap/>
            <w:hideMark/>
          </w:tcPr>
          <w:p w14:paraId="0C7A7069" w14:textId="77777777" w:rsidR="004D343C" w:rsidRPr="00524A8A" w:rsidRDefault="004D343C" w:rsidP="004D343C">
            <w:pPr>
              <w:keepNext/>
              <w:keepLines/>
              <w:ind w:left="337"/>
              <w:rPr>
                <w:rFonts w:ascii="Arial" w:hAnsi="Arial" w:cs="Arial"/>
                <w:sz w:val="20"/>
                <w:szCs w:val="20"/>
              </w:rPr>
            </w:pPr>
            <w:r w:rsidRPr="00524A8A">
              <w:rPr>
                <w:rFonts w:ascii="Arial" w:hAnsi="Arial" w:cs="Arial"/>
                <w:sz w:val="20"/>
                <w:szCs w:val="20"/>
              </w:rPr>
              <w:t>Quartile 3</w:t>
            </w:r>
          </w:p>
        </w:tc>
        <w:tc>
          <w:tcPr>
            <w:tcW w:w="1502" w:type="dxa"/>
            <w:noWrap/>
            <w:hideMark/>
          </w:tcPr>
          <w:p w14:paraId="50372BFC" w14:textId="46B90E8A" w:rsidR="004D343C" w:rsidRPr="00524A8A" w:rsidRDefault="004D343C" w:rsidP="004D343C">
            <w:pPr>
              <w:keepNext/>
              <w:keepLines/>
              <w:jc w:val="center"/>
              <w:rPr>
                <w:rFonts w:ascii="Arial" w:hAnsi="Arial" w:cs="Arial"/>
                <w:sz w:val="20"/>
                <w:szCs w:val="20"/>
              </w:rPr>
            </w:pPr>
            <w:r w:rsidRPr="00524A8A">
              <w:rPr>
                <w:rFonts w:ascii="Arial" w:hAnsi="Arial" w:cs="Arial"/>
                <w:sz w:val="20"/>
                <w:szCs w:val="20"/>
              </w:rPr>
              <w:t>-0.08</w:t>
            </w:r>
          </w:p>
        </w:tc>
        <w:tc>
          <w:tcPr>
            <w:tcW w:w="1530" w:type="dxa"/>
            <w:noWrap/>
            <w:vAlign w:val="bottom"/>
            <w:hideMark/>
          </w:tcPr>
          <w:p w14:paraId="6F9F3318" w14:textId="2A6FE1F3" w:rsidR="004D343C" w:rsidRPr="00524A8A" w:rsidRDefault="004D343C" w:rsidP="004D343C">
            <w:pPr>
              <w:keepNext/>
              <w:keepLines/>
              <w:jc w:val="center"/>
              <w:rPr>
                <w:rFonts w:ascii="Arial" w:hAnsi="Arial" w:cs="Arial"/>
                <w:sz w:val="20"/>
                <w:szCs w:val="20"/>
              </w:rPr>
            </w:pPr>
            <w:r w:rsidRPr="00524A8A">
              <w:rPr>
                <w:rFonts w:ascii="Arial" w:hAnsi="Arial" w:cs="Arial"/>
                <w:color w:val="000000"/>
                <w:sz w:val="20"/>
                <w:szCs w:val="20"/>
              </w:rPr>
              <w:t>(-0.32, 0.16)</w:t>
            </w:r>
          </w:p>
        </w:tc>
        <w:tc>
          <w:tcPr>
            <w:tcW w:w="990" w:type="dxa"/>
            <w:noWrap/>
            <w:hideMark/>
          </w:tcPr>
          <w:p w14:paraId="497803AC" w14:textId="4C4DA077" w:rsidR="004D343C" w:rsidRPr="00524A8A" w:rsidRDefault="004D343C" w:rsidP="004D343C">
            <w:pPr>
              <w:keepNext/>
              <w:keepLines/>
              <w:jc w:val="center"/>
              <w:rPr>
                <w:rFonts w:ascii="Arial" w:hAnsi="Arial" w:cs="Arial"/>
                <w:b/>
                <w:bCs/>
                <w:sz w:val="20"/>
                <w:szCs w:val="20"/>
              </w:rPr>
            </w:pPr>
            <w:r w:rsidRPr="00524A8A">
              <w:rPr>
                <w:rFonts w:ascii="Arial" w:hAnsi="Arial" w:cs="Arial"/>
                <w:sz w:val="20"/>
                <w:szCs w:val="20"/>
              </w:rPr>
              <w:t>0.53</w:t>
            </w:r>
          </w:p>
        </w:tc>
        <w:tc>
          <w:tcPr>
            <w:tcW w:w="1620" w:type="dxa"/>
          </w:tcPr>
          <w:p w14:paraId="1C31C350" w14:textId="2CA8050D" w:rsidR="004D343C" w:rsidRPr="00524A8A" w:rsidRDefault="004D343C" w:rsidP="004D343C">
            <w:pPr>
              <w:keepNext/>
              <w:keepLines/>
              <w:jc w:val="center"/>
              <w:rPr>
                <w:rFonts w:ascii="Arial" w:hAnsi="Arial" w:cs="Arial"/>
                <w:b/>
                <w:bCs/>
                <w:sz w:val="20"/>
                <w:szCs w:val="20"/>
              </w:rPr>
            </w:pPr>
            <w:r w:rsidRPr="00524A8A">
              <w:rPr>
                <w:rFonts w:ascii="Arial" w:hAnsi="Arial" w:cs="Arial"/>
                <w:sz w:val="20"/>
                <w:szCs w:val="20"/>
              </w:rPr>
              <w:t>-0.11</w:t>
            </w:r>
          </w:p>
        </w:tc>
        <w:tc>
          <w:tcPr>
            <w:tcW w:w="1350" w:type="dxa"/>
          </w:tcPr>
          <w:p w14:paraId="3C1EA822" w14:textId="0AABD949" w:rsidR="004D343C" w:rsidRPr="00524A8A" w:rsidRDefault="004D343C" w:rsidP="004D343C">
            <w:pPr>
              <w:keepNext/>
              <w:keepLines/>
              <w:jc w:val="center"/>
              <w:rPr>
                <w:rFonts w:ascii="Arial" w:hAnsi="Arial" w:cs="Arial"/>
                <w:b/>
                <w:bCs/>
                <w:sz w:val="20"/>
                <w:szCs w:val="20"/>
              </w:rPr>
            </w:pPr>
            <w:r w:rsidRPr="00524A8A">
              <w:rPr>
                <w:rFonts w:ascii="Arial" w:hAnsi="Arial" w:cs="Arial"/>
                <w:sz w:val="20"/>
                <w:szCs w:val="20"/>
              </w:rPr>
              <w:t>(-0.33, 0.11)</w:t>
            </w:r>
          </w:p>
        </w:tc>
        <w:tc>
          <w:tcPr>
            <w:tcW w:w="1080" w:type="dxa"/>
            <w:vAlign w:val="bottom"/>
          </w:tcPr>
          <w:p w14:paraId="7F24F28B" w14:textId="534BA7D6" w:rsidR="004D343C" w:rsidRPr="00524A8A" w:rsidRDefault="004D343C" w:rsidP="004D343C">
            <w:pPr>
              <w:keepNext/>
              <w:keepLines/>
              <w:jc w:val="center"/>
              <w:rPr>
                <w:rFonts w:ascii="Arial" w:hAnsi="Arial" w:cs="Arial"/>
                <w:b/>
                <w:bCs/>
                <w:sz w:val="20"/>
                <w:szCs w:val="20"/>
              </w:rPr>
            </w:pPr>
            <w:r w:rsidRPr="00524A8A">
              <w:rPr>
                <w:rFonts w:ascii="Arial" w:hAnsi="Arial" w:cs="Arial"/>
                <w:color w:val="000000"/>
                <w:sz w:val="20"/>
                <w:szCs w:val="20"/>
              </w:rPr>
              <w:t>0.19</w:t>
            </w:r>
          </w:p>
        </w:tc>
      </w:tr>
      <w:tr w:rsidR="004D343C" w:rsidRPr="00524A8A" w14:paraId="3C011E1C" w14:textId="77777777" w:rsidTr="00C119B2">
        <w:trPr>
          <w:trHeight w:val="320"/>
        </w:trPr>
        <w:tc>
          <w:tcPr>
            <w:tcW w:w="0" w:type="auto"/>
            <w:noWrap/>
            <w:hideMark/>
          </w:tcPr>
          <w:p w14:paraId="2613F980" w14:textId="77777777" w:rsidR="004D343C" w:rsidRPr="00524A8A" w:rsidRDefault="004D343C" w:rsidP="004D343C">
            <w:pPr>
              <w:keepNext/>
              <w:keepLines/>
              <w:ind w:left="337"/>
              <w:rPr>
                <w:rFonts w:ascii="Arial" w:hAnsi="Arial" w:cs="Arial"/>
                <w:sz w:val="20"/>
                <w:szCs w:val="20"/>
              </w:rPr>
            </w:pPr>
            <w:r w:rsidRPr="00524A8A">
              <w:rPr>
                <w:rFonts w:ascii="Arial" w:hAnsi="Arial" w:cs="Arial"/>
                <w:sz w:val="20"/>
                <w:szCs w:val="20"/>
              </w:rPr>
              <w:t>Quartile 4</w:t>
            </w:r>
          </w:p>
        </w:tc>
        <w:tc>
          <w:tcPr>
            <w:tcW w:w="1502" w:type="dxa"/>
            <w:noWrap/>
            <w:hideMark/>
          </w:tcPr>
          <w:p w14:paraId="675771DF" w14:textId="07853CB9" w:rsidR="004D343C" w:rsidRPr="00524A8A" w:rsidRDefault="004D343C" w:rsidP="004D343C">
            <w:pPr>
              <w:keepNext/>
              <w:keepLines/>
              <w:jc w:val="center"/>
              <w:rPr>
                <w:rFonts w:ascii="Arial" w:hAnsi="Arial" w:cs="Arial"/>
                <w:sz w:val="20"/>
                <w:szCs w:val="20"/>
              </w:rPr>
            </w:pPr>
            <w:r w:rsidRPr="00524A8A">
              <w:rPr>
                <w:rFonts w:ascii="Arial" w:hAnsi="Arial" w:cs="Arial"/>
                <w:sz w:val="20"/>
                <w:szCs w:val="20"/>
              </w:rPr>
              <w:t>-0.17</w:t>
            </w:r>
          </w:p>
        </w:tc>
        <w:tc>
          <w:tcPr>
            <w:tcW w:w="1530" w:type="dxa"/>
            <w:noWrap/>
            <w:vAlign w:val="bottom"/>
            <w:hideMark/>
          </w:tcPr>
          <w:p w14:paraId="20B87811" w14:textId="6411E001" w:rsidR="004D343C" w:rsidRPr="00524A8A" w:rsidRDefault="004D343C" w:rsidP="004D343C">
            <w:pPr>
              <w:keepNext/>
              <w:keepLines/>
              <w:jc w:val="center"/>
              <w:rPr>
                <w:rFonts w:ascii="Arial" w:hAnsi="Arial" w:cs="Arial"/>
                <w:sz w:val="20"/>
                <w:szCs w:val="20"/>
              </w:rPr>
            </w:pPr>
            <w:r w:rsidRPr="00524A8A">
              <w:rPr>
                <w:rFonts w:ascii="Arial" w:hAnsi="Arial" w:cs="Arial"/>
                <w:color w:val="000000"/>
                <w:sz w:val="20"/>
                <w:szCs w:val="20"/>
              </w:rPr>
              <w:t>(-0.38, 0.04)</w:t>
            </w:r>
          </w:p>
        </w:tc>
        <w:tc>
          <w:tcPr>
            <w:tcW w:w="990" w:type="dxa"/>
            <w:noWrap/>
            <w:hideMark/>
          </w:tcPr>
          <w:p w14:paraId="5FE2E7E9" w14:textId="1AD47C21" w:rsidR="004D343C" w:rsidRPr="00524A8A" w:rsidRDefault="004D343C" w:rsidP="004D343C">
            <w:pPr>
              <w:keepNext/>
              <w:keepLines/>
              <w:jc w:val="center"/>
              <w:rPr>
                <w:rFonts w:ascii="Arial" w:hAnsi="Arial" w:cs="Arial"/>
                <w:sz w:val="20"/>
                <w:szCs w:val="20"/>
              </w:rPr>
            </w:pPr>
            <w:r w:rsidRPr="00524A8A">
              <w:rPr>
                <w:rFonts w:ascii="Arial" w:hAnsi="Arial" w:cs="Arial"/>
                <w:sz w:val="20"/>
                <w:szCs w:val="20"/>
              </w:rPr>
              <w:t>0.11</w:t>
            </w:r>
          </w:p>
        </w:tc>
        <w:tc>
          <w:tcPr>
            <w:tcW w:w="1620" w:type="dxa"/>
          </w:tcPr>
          <w:p w14:paraId="1EE7B747" w14:textId="765F2664" w:rsidR="004D343C" w:rsidRPr="00524A8A" w:rsidRDefault="004D343C" w:rsidP="004D343C">
            <w:pPr>
              <w:keepNext/>
              <w:keepLines/>
              <w:jc w:val="center"/>
              <w:rPr>
                <w:rFonts w:ascii="Arial" w:hAnsi="Arial" w:cs="Arial"/>
                <w:b/>
                <w:bCs/>
                <w:sz w:val="20"/>
                <w:szCs w:val="20"/>
              </w:rPr>
            </w:pPr>
            <w:r w:rsidRPr="00524A8A">
              <w:rPr>
                <w:rFonts w:ascii="Arial" w:hAnsi="Arial" w:cs="Arial"/>
                <w:sz w:val="20"/>
                <w:szCs w:val="20"/>
              </w:rPr>
              <w:t>-0.08</w:t>
            </w:r>
          </w:p>
        </w:tc>
        <w:tc>
          <w:tcPr>
            <w:tcW w:w="1350" w:type="dxa"/>
          </w:tcPr>
          <w:p w14:paraId="3A6EEC45" w14:textId="1B5FE8D9" w:rsidR="004D343C" w:rsidRPr="00524A8A" w:rsidRDefault="004D343C" w:rsidP="004D343C">
            <w:pPr>
              <w:keepNext/>
              <w:keepLines/>
              <w:jc w:val="center"/>
              <w:rPr>
                <w:rFonts w:ascii="Arial" w:hAnsi="Arial" w:cs="Arial"/>
                <w:b/>
                <w:bCs/>
                <w:sz w:val="20"/>
                <w:szCs w:val="20"/>
              </w:rPr>
            </w:pPr>
            <w:r w:rsidRPr="00524A8A">
              <w:rPr>
                <w:rFonts w:ascii="Arial" w:hAnsi="Arial" w:cs="Arial"/>
                <w:sz w:val="20"/>
                <w:szCs w:val="20"/>
              </w:rPr>
              <w:t>(-0.30, 0.14)</w:t>
            </w:r>
          </w:p>
        </w:tc>
        <w:tc>
          <w:tcPr>
            <w:tcW w:w="1080" w:type="dxa"/>
            <w:vAlign w:val="bottom"/>
          </w:tcPr>
          <w:p w14:paraId="4C6AE5DD" w14:textId="03DE346E" w:rsidR="004D343C" w:rsidRPr="00524A8A" w:rsidRDefault="004D343C" w:rsidP="004D343C">
            <w:pPr>
              <w:keepNext/>
              <w:keepLines/>
              <w:jc w:val="center"/>
              <w:rPr>
                <w:rFonts w:ascii="Arial" w:hAnsi="Arial" w:cs="Arial"/>
                <w:b/>
                <w:bCs/>
                <w:sz w:val="20"/>
                <w:szCs w:val="20"/>
              </w:rPr>
            </w:pPr>
            <w:r w:rsidRPr="00524A8A">
              <w:rPr>
                <w:rFonts w:ascii="Arial" w:hAnsi="Arial" w:cs="Arial"/>
                <w:color w:val="000000"/>
                <w:sz w:val="20"/>
                <w:szCs w:val="20"/>
              </w:rPr>
              <w:t>0.99</w:t>
            </w:r>
          </w:p>
        </w:tc>
      </w:tr>
      <w:tr w:rsidR="00582D7A" w:rsidRPr="00524A8A" w14:paraId="42871729" w14:textId="77777777" w:rsidTr="00CE2A5D">
        <w:trPr>
          <w:trHeight w:val="320"/>
        </w:trPr>
        <w:tc>
          <w:tcPr>
            <w:tcW w:w="0" w:type="auto"/>
            <w:noWrap/>
          </w:tcPr>
          <w:p w14:paraId="11ECF550" w14:textId="77777777" w:rsidR="00147DBA" w:rsidRPr="00524A8A" w:rsidRDefault="00147DBA" w:rsidP="00147DBA">
            <w:pPr>
              <w:keepNext/>
              <w:keepLines/>
              <w:rPr>
                <w:rFonts w:ascii="Arial" w:hAnsi="Arial" w:cs="Arial"/>
                <w:b/>
                <w:bCs/>
                <w:sz w:val="20"/>
                <w:szCs w:val="20"/>
              </w:rPr>
            </w:pPr>
            <w:r w:rsidRPr="00524A8A">
              <w:rPr>
                <w:rFonts w:ascii="Arial" w:hAnsi="Arial" w:cs="Arial"/>
                <w:b/>
                <w:bCs/>
                <w:sz w:val="20"/>
                <w:szCs w:val="20"/>
              </w:rPr>
              <w:t>INDIA</w:t>
            </w:r>
          </w:p>
        </w:tc>
        <w:tc>
          <w:tcPr>
            <w:tcW w:w="1502" w:type="dxa"/>
            <w:noWrap/>
          </w:tcPr>
          <w:p w14:paraId="4A8BA912" w14:textId="77777777" w:rsidR="00147DBA" w:rsidRPr="00524A8A" w:rsidRDefault="00147DBA" w:rsidP="00147DBA">
            <w:pPr>
              <w:keepNext/>
              <w:keepLines/>
              <w:jc w:val="center"/>
              <w:rPr>
                <w:rFonts w:ascii="Arial" w:hAnsi="Arial" w:cs="Arial"/>
                <w:sz w:val="20"/>
                <w:szCs w:val="20"/>
              </w:rPr>
            </w:pPr>
          </w:p>
        </w:tc>
        <w:tc>
          <w:tcPr>
            <w:tcW w:w="1530" w:type="dxa"/>
            <w:noWrap/>
          </w:tcPr>
          <w:p w14:paraId="6AE1FB6B" w14:textId="77777777" w:rsidR="00147DBA" w:rsidRPr="00524A8A" w:rsidRDefault="00147DBA" w:rsidP="00147DBA">
            <w:pPr>
              <w:keepNext/>
              <w:keepLines/>
              <w:jc w:val="center"/>
              <w:rPr>
                <w:rFonts w:ascii="Arial" w:hAnsi="Arial" w:cs="Arial"/>
                <w:sz w:val="20"/>
                <w:szCs w:val="20"/>
              </w:rPr>
            </w:pPr>
          </w:p>
        </w:tc>
        <w:tc>
          <w:tcPr>
            <w:tcW w:w="990" w:type="dxa"/>
            <w:noWrap/>
            <w:vAlign w:val="center"/>
          </w:tcPr>
          <w:p w14:paraId="7A771694" w14:textId="69D956F2"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 </w:t>
            </w:r>
          </w:p>
        </w:tc>
        <w:tc>
          <w:tcPr>
            <w:tcW w:w="1620" w:type="dxa"/>
          </w:tcPr>
          <w:p w14:paraId="45AA1C62" w14:textId="77777777" w:rsidR="00147DBA" w:rsidRPr="00524A8A" w:rsidRDefault="00147DBA" w:rsidP="00147DBA">
            <w:pPr>
              <w:keepNext/>
              <w:keepLines/>
              <w:jc w:val="center"/>
              <w:rPr>
                <w:rFonts w:ascii="Arial" w:hAnsi="Arial" w:cs="Arial"/>
                <w:color w:val="000000"/>
                <w:sz w:val="20"/>
                <w:szCs w:val="20"/>
              </w:rPr>
            </w:pPr>
          </w:p>
        </w:tc>
        <w:tc>
          <w:tcPr>
            <w:tcW w:w="1350" w:type="dxa"/>
          </w:tcPr>
          <w:p w14:paraId="2A0FB5BE" w14:textId="77777777" w:rsidR="00147DBA" w:rsidRPr="00524A8A" w:rsidRDefault="00147DBA" w:rsidP="00147DBA">
            <w:pPr>
              <w:keepNext/>
              <w:keepLines/>
              <w:jc w:val="center"/>
              <w:rPr>
                <w:rFonts w:ascii="Arial" w:hAnsi="Arial" w:cs="Arial"/>
                <w:color w:val="000000"/>
                <w:sz w:val="20"/>
                <w:szCs w:val="20"/>
              </w:rPr>
            </w:pPr>
          </w:p>
        </w:tc>
        <w:tc>
          <w:tcPr>
            <w:tcW w:w="1080" w:type="dxa"/>
          </w:tcPr>
          <w:p w14:paraId="37BC0135" w14:textId="77777777" w:rsidR="00147DBA" w:rsidRPr="00524A8A" w:rsidRDefault="00147DBA" w:rsidP="00147DBA">
            <w:pPr>
              <w:keepNext/>
              <w:keepLines/>
              <w:jc w:val="center"/>
              <w:rPr>
                <w:rFonts w:ascii="Arial" w:hAnsi="Arial" w:cs="Arial"/>
                <w:color w:val="000000"/>
                <w:sz w:val="20"/>
                <w:szCs w:val="20"/>
              </w:rPr>
            </w:pPr>
          </w:p>
        </w:tc>
      </w:tr>
      <w:tr w:rsidR="00147DBA" w:rsidRPr="00524A8A" w14:paraId="2880AD6A" w14:textId="77777777" w:rsidTr="00CE2A5D">
        <w:trPr>
          <w:trHeight w:val="320"/>
        </w:trPr>
        <w:tc>
          <w:tcPr>
            <w:tcW w:w="0" w:type="auto"/>
            <w:noWrap/>
            <w:hideMark/>
          </w:tcPr>
          <w:p w14:paraId="53904F9E" w14:textId="77777777" w:rsidR="00147DBA" w:rsidRPr="00524A8A" w:rsidRDefault="00147DBA" w:rsidP="00147DBA">
            <w:pPr>
              <w:keepNext/>
              <w:keepLines/>
              <w:rPr>
                <w:rFonts w:ascii="Arial" w:hAnsi="Arial" w:cs="Arial"/>
                <w:sz w:val="20"/>
                <w:szCs w:val="20"/>
              </w:rPr>
            </w:pPr>
            <w:r w:rsidRPr="00524A8A">
              <w:rPr>
                <w:rFonts w:ascii="Arial" w:hAnsi="Arial" w:cs="Arial"/>
                <w:sz w:val="20"/>
                <w:szCs w:val="20"/>
              </w:rPr>
              <w:t>Log linear</w:t>
            </w:r>
          </w:p>
        </w:tc>
        <w:tc>
          <w:tcPr>
            <w:tcW w:w="1502" w:type="dxa"/>
            <w:noWrap/>
            <w:vAlign w:val="bottom"/>
            <w:hideMark/>
          </w:tcPr>
          <w:p w14:paraId="624B446D" w14:textId="011D3667" w:rsidR="00147DBA" w:rsidRPr="00524A8A" w:rsidRDefault="004D343C" w:rsidP="00147DBA">
            <w:pPr>
              <w:keepNext/>
              <w:keepLines/>
              <w:jc w:val="center"/>
              <w:rPr>
                <w:rFonts w:ascii="Arial" w:hAnsi="Arial" w:cs="Arial"/>
                <w:sz w:val="20"/>
                <w:szCs w:val="20"/>
              </w:rPr>
            </w:pPr>
            <w:r w:rsidRPr="00524A8A">
              <w:rPr>
                <w:rFonts w:ascii="Arial" w:hAnsi="Arial" w:cs="Arial"/>
                <w:color w:val="000000"/>
                <w:sz w:val="20"/>
                <w:szCs w:val="20"/>
              </w:rPr>
              <w:t>0.075</w:t>
            </w:r>
          </w:p>
        </w:tc>
        <w:tc>
          <w:tcPr>
            <w:tcW w:w="1530" w:type="dxa"/>
            <w:noWrap/>
            <w:vAlign w:val="bottom"/>
            <w:hideMark/>
          </w:tcPr>
          <w:p w14:paraId="7C8CF63E" w14:textId="6D781C3E"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w:t>
            </w:r>
            <w:r w:rsidR="004D343C" w:rsidRPr="00524A8A">
              <w:rPr>
                <w:rFonts w:ascii="Arial" w:hAnsi="Arial" w:cs="Arial"/>
                <w:color w:val="000000"/>
                <w:sz w:val="20"/>
                <w:szCs w:val="20"/>
              </w:rPr>
              <w:t>0.06, 1.44</w:t>
            </w:r>
            <w:r w:rsidRPr="00524A8A">
              <w:rPr>
                <w:rFonts w:ascii="Arial" w:hAnsi="Arial" w:cs="Arial"/>
                <w:color w:val="000000"/>
                <w:sz w:val="20"/>
                <w:szCs w:val="20"/>
              </w:rPr>
              <w:t>)</w:t>
            </w:r>
          </w:p>
        </w:tc>
        <w:tc>
          <w:tcPr>
            <w:tcW w:w="990" w:type="dxa"/>
            <w:noWrap/>
            <w:vAlign w:val="center"/>
            <w:hideMark/>
          </w:tcPr>
          <w:p w14:paraId="46CF90E6" w14:textId="0C69674E"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0.</w:t>
            </w:r>
            <w:r w:rsidR="004D343C" w:rsidRPr="00524A8A">
              <w:rPr>
                <w:rFonts w:ascii="Arial" w:hAnsi="Arial" w:cs="Arial"/>
                <w:color w:val="000000"/>
                <w:sz w:val="20"/>
                <w:szCs w:val="20"/>
              </w:rPr>
              <w:t>03</w:t>
            </w:r>
          </w:p>
        </w:tc>
        <w:tc>
          <w:tcPr>
            <w:tcW w:w="1620" w:type="dxa"/>
            <w:vAlign w:val="bottom"/>
          </w:tcPr>
          <w:p w14:paraId="23F6A272" w14:textId="27E1C7ED" w:rsidR="00147DBA" w:rsidRPr="00524A8A" w:rsidRDefault="00AB67A0" w:rsidP="00147DBA">
            <w:pPr>
              <w:keepNext/>
              <w:keepLines/>
              <w:jc w:val="center"/>
              <w:rPr>
                <w:rFonts w:ascii="Arial" w:hAnsi="Arial" w:cs="Arial"/>
                <w:sz w:val="20"/>
                <w:szCs w:val="20"/>
              </w:rPr>
            </w:pPr>
            <w:r w:rsidRPr="00524A8A">
              <w:rPr>
                <w:rFonts w:ascii="Arial" w:hAnsi="Arial" w:cs="Arial"/>
                <w:sz w:val="20"/>
                <w:szCs w:val="20"/>
              </w:rPr>
              <w:t>0.33</w:t>
            </w:r>
          </w:p>
        </w:tc>
        <w:tc>
          <w:tcPr>
            <w:tcW w:w="1350" w:type="dxa"/>
            <w:vAlign w:val="bottom"/>
          </w:tcPr>
          <w:p w14:paraId="47C2AF8D" w14:textId="2A0D1F1C" w:rsidR="00147DBA" w:rsidRPr="00524A8A" w:rsidRDefault="00AB67A0" w:rsidP="00147DBA">
            <w:pPr>
              <w:keepNext/>
              <w:keepLines/>
              <w:jc w:val="center"/>
              <w:rPr>
                <w:rFonts w:ascii="Arial" w:hAnsi="Arial" w:cs="Arial"/>
                <w:sz w:val="20"/>
                <w:szCs w:val="20"/>
              </w:rPr>
            </w:pPr>
            <w:r w:rsidRPr="00524A8A">
              <w:rPr>
                <w:rFonts w:ascii="Arial" w:hAnsi="Arial" w:cs="Arial"/>
                <w:color w:val="000000"/>
                <w:sz w:val="20"/>
                <w:szCs w:val="20"/>
              </w:rPr>
              <w:t>(0.18, 0.67)</w:t>
            </w:r>
          </w:p>
        </w:tc>
        <w:tc>
          <w:tcPr>
            <w:tcW w:w="1080" w:type="dxa"/>
            <w:vAlign w:val="bottom"/>
          </w:tcPr>
          <w:p w14:paraId="12D5A0A6" w14:textId="766E2B8F"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0.</w:t>
            </w:r>
            <w:r w:rsidR="00AB67A0" w:rsidRPr="00524A8A">
              <w:rPr>
                <w:rFonts w:ascii="Arial" w:hAnsi="Arial" w:cs="Arial"/>
                <w:color w:val="000000"/>
                <w:sz w:val="20"/>
                <w:szCs w:val="20"/>
              </w:rPr>
              <w:t>06</w:t>
            </w:r>
          </w:p>
        </w:tc>
      </w:tr>
      <w:tr w:rsidR="00BA671B" w:rsidRPr="00524A8A" w14:paraId="205C4864" w14:textId="77777777" w:rsidTr="00CE2A5D">
        <w:trPr>
          <w:trHeight w:val="320"/>
        </w:trPr>
        <w:tc>
          <w:tcPr>
            <w:tcW w:w="0" w:type="auto"/>
            <w:noWrap/>
          </w:tcPr>
          <w:p w14:paraId="6B897C52" w14:textId="77777777" w:rsidR="00147DBA" w:rsidRPr="00524A8A" w:rsidRDefault="00147DBA" w:rsidP="00147DBA">
            <w:pPr>
              <w:keepNext/>
              <w:keepLines/>
              <w:rPr>
                <w:rFonts w:ascii="Arial" w:hAnsi="Arial" w:cs="Arial"/>
                <w:sz w:val="20"/>
                <w:szCs w:val="20"/>
              </w:rPr>
            </w:pPr>
            <w:r w:rsidRPr="00524A8A">
              <w:rPr>
                <w:rFonts w:ascii="Arial" w:hAnsi="Arial" w:cs="Arial"/>
                <w:sz w:val="20"/>
                <w:szCs w:val="20"/>
              </w:rPr>
              <w:t>Quartile (ref. quartile 1)</w:t>
            </w:r>
          </w:p>
        </w:tc>
        <w:tc>
          <w:tcPr>
            <w:tcW w:w="1502" w:type="dxa"/>
            <w:noWrap/>
          </w:tcPr>
          <w:p w14:paraId="14733434" w14:textId="77777777" w:rsidR="00147DBA" w:rsidRPr="00524A8A" w:rsidRDefault="00147DBA" w:rsidP="00147DBA">
            <w:pPr>
              <w:keepNext/>
              <w:keepLines/>
              <w:jc w:val="center"/>
              <w:rPr>
                <w:rFonts w:ascii="Arial" w:hAnsi="Arial" w:cs="Arial"/>
                <w:sz w:val="20"/>
                <w:szCs w:val="20"/>
              </w:rPr>
            </w:pPr>
          </w:p>
        </w:tc>
        <w:tc>
          <w:tcPr>
            <w:tcW w:w="1530" w:type="dxa"/>
            <w:noWrap/>
          </w:tcPr>
          <w:p w14:paraId="22A65D46" w14:textId="77777777" w:rsidR="00147DBA" w:rsidRPr="00524A8A" w:rsidRDefault="00147DBA" w:rsidP="00147DBA">
            <w:pPr>
              <w:keepNext/>
              <w:keepLines/>
              <w:jc w:val="center"/>
              <w:rPr>
                <w:rFonts w:ascii="Arial" w:hAnsi="Arial" w:cs="Arial"/>
                <w:sz w:val="20"/>
                <w:szCs w:val="20"/>
              </w:rPr>
            </w:pPr>
          </w:p>
        </w:tc>
        <w:tc>
          <w:tcPr>
            <w:tcW w:w="990" w:type="dxa"/>
            <w:noWrap/>
            <w:vAlign w:val="center"/>
          </w:tcPr>
          <w:p w14:paraId="63550A9D" w14:textId="5B554408"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 </w:t>
            </w:r>
          </w:p>
        </w:tc>
        <w:tc>
          <w:tcPr>
            <w:tcW w:w="1620" w:type="dxa"/>
          </w:tcPr>
          <w:p w14:paraId="50850E1D" w14:textId="77777777" w:rsidR="00147DBA" w:rsidRPr="00524A8A" w:rsidRDefault="00147DBA" w:rsidP="00147DBA">
            <w:pPr>
              <w:keepNext/>
              <w:keepLines/>
              <w:jc w:val="center"/>
              <w:rPr>
                <w:rFonts w:ascii="Arial" w:hAnsi="Arial" w:cs="Arial"/>
                <w:color w:val="000000"/>
                <w:sz w:val="20"/>
                <w:szCs w:val="20"/>
              </w:rPr>
            </w:pPr>
          </w:p>
        </w:tc>
        <w:tc>
          <w:tcPr>
            <w:tcW w:w="1350" w:type="dxa"/>
          </w:tcPr>
          <w:p w14:paraId="1B7B49A7" w14:textId="77777777" w:rsidR="00147DBA" w:rsidRPr="00524A8A" w:rsidRDefault="00147DBA" w:rsidP="00147DBA">
            <w:pPr>
              <w:keepNext/>
              <w:keepLines/>
              <w:jc w:val="center"/>
              <w:rPr>
                <w:rFonts w:ascii="Arial" w:hAnsi="Arial" w:cs="Arial"/>
                <w:color w:val="000000"/>
                <w:sz w:val="20"/>
                <w:szCs w:val="20"/>
              </w:rPr>
            </w:pPr>
          </w:p>
        </w:tc>
        <w:tc>
          <w:tcPr>
            <w:tcW w:w="1080" w:type="dxa"/>
          </w:tcPr>
          <w:p w14:paraId="63C53A59" w14:textId="77777777" w:rsidR="00147DBA" w:rsidRPr="00524A8A" w:rsidRDefault="00147DBA" w:rsidP="00147DBA">
            <w:pPr>
              <w:keepNext/>
              <w:keepLines/>
              <w:jc w:val="center"/>
              <w:rPr>
                <w:rFonts w:ascii="Arial" w:hAnsi="Arial" w:cs="Arial"/>
                <w:color w:val="000000"/>
                <w:sz w:val="20"/>
                <w:szCs w:val="20"/>
              </w:rPr>
            </w:pPr>
          </w:p>
        </w:tc>
      </w:tr>
      <w:tr w:rsidR="00630690" w:rsidRPr="00524A8A" w14:paraId="5B500351" w14:textId="77777777" w:rsidTr="00FE2650">
        <w:trPr>
          <w:trHeight w:val="320"/>
        </w:trPr>
        <w:tc>
          <w:tcPr>
            <w:tcW w:w="0" w:type="auto"/>
            <w:noWrap/>
            <w:hideMark/>
          </w:tcPr>
          <w:p w14:paraId="0F51F8ED" w14:textId="77777777" w:rsidR="00630690" w:rsidRPr="00524A8A" w:rsidRDefault="00630690" w:rsidP="00630690">
            <w:pPr>
              <w:keepNext/>
              <w:keepLines/>
              <w:ind w:left="337"/>
              <w:rPr>
                <w:rFonts w:ascii="Arial" w:hAnsi="Arial" w:cs="Arial"/>
                <w:sz w:val="20"/>
                <w:szCs w:val="20"/>
              </w:rPr>
            </w:pPr>
            <w:r w:rsidRPr="00524A8A">
              <w:rPr>
                <w:rFonts w:ascii="Arial" w:hAnsi="Arial" w:cs="Arial"/>
                <w:sz w:val="20"/>
                <w:szCs w:val="20"/>
              </w:rPr>
              <w:t>Quartile 2</w:t>
            </w:r>
          </w:p>
        </w:tc>
        <w:tc>
          <w:tcPr>
            <w:tcW w:w="1502" w:type="dxa"/>
            <w:noWrap/>
            <w:hideMark/>
          </w:tcPr>
          <w:p w14:paraId="56C75258" w14:textId="48F0196A" w:rsidR="00630690" w:rsidRPr="00524A8A" w:rsidRDefault="00630690" w:rsidP="00630690">
            <w:pPr>
              <w:keepNext/>
              <w:keepLines/>
              <w:jc w:val="center"/>
              <w:rPr>
                <w:rFonts w:ascii="Arial" w:hAnsi="Arial" w:cs="Arial"/>
                <w:sz w:val="20"/>
                <w:szCs w:val="20"/>
              </w:rPr>
            </w:pPr>
            <w:r w:rsidRPr="00524A8A">
              <w:rPr>
                <w:rFonts w:ascii="Arial" w:hAnsi="Arial" w:cs="Arial"/>
                <w:sz w:val="20"/>
                <w:szCs w:val="20"/>
              </w:rPr>
              <w:t>-0.23</w:t>
            </w:r>
          </w:p>
        </w:tc>
        <w:tc>
          <w:tcPr>
            <w:tcW w:w="1530" w:type="dxa"/>
            <w:noWrap/>
            <w:hideMark/>
          </w:tcPr>
          <w:p w14:paraId="37AEE74A" w14:textId="3405B912" w:rsidR="00630690" w:rsidRPr="00524A8A" w:rsidRDefault="00630690" w:rsidP="00630690">
            <w:pPr>
              <w:keepNext/>
              <w:keepLines/>
              <w:jc w:val="center"/>
              <w:rPr>
                <w:rFonts w:ascii="Arial" w:hAnsi="Arial" w:cs="Arial"/>
                <w:sz w:val="20"/>
                <w:szCs w:val="20"/>
              </w:rPr>
            </w:pPr>
            <w:r w:rsidRPr="00524A8A">
              <w:rPr>
                <w:rFonts w:ascii="Arial" w:hAnsi="Arial" w:cs="Arial"/>
                <w:sz w:val="20"/>
                <w:szCs w:val="20"/>
              </w:rPr>
              <w:t>(-0.52, 0.07)</w:t>
            </w:r>
          </w:p>
        </w:tc>
        <w:tc>
          <w:tcPr>
            <w:tcW w:w="990" w:type="dxa"/>
            <w:noWrap/>
            <w:hideMark/>
          </w:tcPr>
          <w:p w14:paraId="4BEBDC3F" w14:textId="2D4E6371" w:rsidR="00630690" w:rsidRPr="00524A8A" w:rsidRDefault="00630690" w:rsidP="00630690">
            <w:pPr>
              <w:keepNext/>
              <w:keepLines/>
              <w:jc w:val="center"/>
              <w:rPr>
                <w:rFonts w:ascii="Arial" w:hAnsi="Arial" w:cs="Arial"/>
                <w:sz w:val="20"/>
                <w:szCs w:val="20"/>
              </w:rPr>
            </w:pPr>
            <w:r w:rsidRPr="00524A8A">
              <w:rPr>
                <w:rFonts w:ascii="Arial" w:hAnsi="Arial" w:cs="Arial"/>
                <w:sz w:val="20"/>
                <w:szCs w:val="20"/>
              </w:rPr>
              <w:t>0.13</w:t>
            </w:r>
          </w:p>
        </w:tc>
        <w:tc>
          <w:tcPr>
            <w:tcW w:w="1620" w:type="dxa"/>
          </w:tcPr>
          <w:p w14:paraId="326D38FA" w14:textId="45734153" w:rsidR="00630690" w:rsidRPr="00524A8A" w:rsidRDefault="00630690" w:rsidP="00630690">
            <w:pPr>
              <w:keepNext/>
              <w:keepLines/>
              <w:jc w:val="center"/>
              <w:rPr>
                <w:rFonts w:ascii="Arial" w:hAnsi="Arial" w:cs="Arial"/>
                <w:sz w:val="20"/>
                <w:szCs w:val="20"/>
              </w:rPr>
            </w:pPr>
            <w:r w:rsidRPr="00524A8A">
              <w:rPr>
                <w:rFonts w:ascii="Arial" w:hAnsi="Arial" w:cs="Arial"/>
                <w:sz w:val="20"/>
                <w:szCs w:val="20"/>
              </w:rPr>
              <w:t>0.20</w:t>
            </w:r>
          </w:p>
        </w:tc>
        <w:tc>
          <w:tcPr>
            <w:tcW w:w="1350" w:type="dxa"/>
          </w:tcPr>
          <w:p w14:paraId="232F8B5D" w14:textId="6D6C54EE" w:rsidR="00630690" w:rsidRPr="00524A8A" w:rsidRDefault="00630690" w:rsidP="00630690">
            <w:pPr>
              <w:keepNext/>
              <w:keepLines/>
              <w:jc w:val="center"/>
              <w:rPr>
                <w:rFonts w:ascii="Arial" w:hAnsi="Arial" w:cs="Arial"/>
                <w:sz w:val="20"/>
                <w:szCs w:val="20"/>
              </w:rPr>
            </w:pPr>
            <w:r w:rsidRPr="00524A8A">
              <w:rPr>
                <w:rFonts w:ascii="Arial" w:hAnsi="Arial" w:cs="Arial"/>
                <w:sz w:val="20"/>
                <w:szCs w:val="20"/>
              </w:rPr>
              <w:t>(-0.14, 0.53)</w:t>
            </w:r>
          </w:p>
        </w:tc>
        <w:tc>
          <w:tcPr>
            <w:tcW w:w="1080" w:type="dxa"/>
          </w:tcPr>
          <w:p w14:paraId="72023FA1" w14:textId="605B5826" w:rsidR="00630690" w:rsidRPr="00524A8A" w:rsidRDefault="00630690" w:rsidP="00630690">
            <w:pPr>
              <w:keepNext/>
              <w:keepLines/>
              <w:jc w:val="center"/>
              <w:rPr>
                <w:rFonts w:ascii="Arial" w:hAnsi="Arial" w:cs="Arial"/>
                <w:sz w:val="20"/>
                <w:szCs w:val="20"/>
              </w:rPr>
            </w:pPr>
            <w:r w:rsidRPr="00524A8A">
              <w:rPr>
                <w:rFonts w:ascii="Arial" w:hAnsi="Arial" w:cs="Arial"/>
                <w:sz w:val="20"/>
                <w:szCs w:val="20"/>
              </w:rPr>
              <w:t>0.25</w:t>
            </w:r>
          </w:p>
        </w:tc>
      </w:tr>
      <w:tr w:rsidR="00630690" w:rsidRPr="00524A8A" w14:paraId="32524B99" w14:textId="77777777" w:rsidTr="00FE2650">
        <w:trPr>
          <w:trHeight w:val="320"/>
        </w:trPr>
        <w:tc>
          <w:tcPr>
            <w:tcW w:w="0" w:type="auto"/>
            <w:noWrap/>
            <w:hideMark/>
          </w:tcPr>
          <w:p w14:paraId="279C0FC5" w14:textId="77777777" w:rsidR="00630690" w:rsidRPr="00524A8A" w:rsidRDefault="00630690" w:rsidP="00630690">
            <w:pPr>
              <w:keepNext/>
              <w:keepLines/>
              <w:ind w:left="337"/>
              <w:rPr>
                <w:rFonts w:ascii="Arial" w:hAnsi="Arial" w:cs="Arial"/>
                <w:sz w:val="20"/>
                <w:szCs w:val="20"/>
              </w:rPr>
            </w:pPr>
            <w:r w:rsidRPr="00524A8A">
              <w:rPr>
                <w:rFonts w:ascii="Arial" w:hAnsi="Arial" w:cs="Arial"/>
                <w:sz w:val="20"/>
                <w:szCs w:val="20"/>
              </w:rPr>
              <w:t>Quartile 3</w:t>
            </w:r>
          </w:p>
        </w:tc>
        <w:tc>
          <w:tcPr>
            <w:tcW w:w="1502" w:type="dxa"/>
            <w:noWrap/>
            <w:hideMark/>
          </w:tcPr>
          <w:p w14:paraId="2915CE23" w14:textId="6614D8E2" w:rsidR="00630690" w:rsidRPr="00524A8A" w:rsidRDefault="00630690" w:rsidP="00630690">
            <w:pPr>
              <w:keepNext/>
              <w:keepLines/>
              <w:jc w:val="center"/>
              <w:rPr>
                <w:rFonts w:ascii="Arial" w:hAnsi="Arial" w:cs="Arial"/>
                <w:sz w:val="20"/>
                <w:szCs w:val="20"/>
              </w:rPr>
            </w:pPr>
            <w:r w:rsidRPr="00524A8A">
              <w:rPr>
                <w:rFonts w:ascii="Arial" w:hAnsi="Arial" w:cs="Arial"/>
                <w:sz w:val="20"/>
                <w:szCs w:val="20"/>
              </w:rPr>
              <w:t>-0.17</w:t>
            </w:r>
          </w:p>
        </w:tc>
        <w:tc>
          <w:tcPr>
            <w:tcW w:w="1530" w:type="dxa"/>
            <w:noWrap/>
            <w:hideMark/>
          </w:tcPr>
          <w:p w14:paraId="4491D8D3" w14:textId="574BFB88" w:rsidR="00630690" w:rsidRPr="00524A8A" w:rsidRDefault="00630690" w:rsidP="00630690">
            <w:pPr>
              <w:keepNext/>
              <w:keepLines/>
              <w:jc w:val="center"/>
              <w:rPr>
                <w:rFonts w:ascii="Arial" w:hAnsi="Arial" w:cs="Arial"/>
                <w:sz w:val="20"/>
                <w:szCs w:val="20"/>
              </w:rPr>
            </w:pPr>
            <w:r w:rsidRPr="00524A8A">
              <w:rPr>
                <w:rFonts w:ascii="Arial" w:hAnsi="Arial" w:cs="Arial"/>
                <w:sz w:val="20"/>
                <w:szCs w:val="20"/>
              </w:rPr>
              <w:t>(-0.45, 0.11)</w:t>
            </w:r>
          </w:p>
        </w:tc>
        <w:tc>
          <w:tcPr>
            <w:tcW w:w="990" w:type="dxa"/>
            <w:noWrap/>
            <w:hideMark/>
          </w:tcPr>
          <w:p w14:paraId="2A37F4C4" w14:textId="2E5C2AA0" w:rsidR="00630690" w:rsidRPr="00524A8A" w:rsidRDefault="00630690" w:rsidP="00630690">
            <w:pPr>
              <w:keepNext/>
              <w:keepLines/>
              <w:jc w:val="center"/>
              <w:rPr>
                <w:rFonts w:ascii="Arial" w:hAnsi="Arial" w:cs="Arial"/>
                <w:b/>
                <w:bCs/>
                <w:sz w:val="20"/>
                <w:szCs w:val="20"/>
              </w:rPr>
            </w:pPr>
            <w:r w:rsidRPr="00524A8A">
              <w:rPr>
                <w:rFonts w:ascii="Arial" w:hAnsi="Arial" w:cs="Arial"/>
                <w:sz w:val="20"/>
                <w:szCs w:val="20"/>
              </w:rPr>
              <w:t>0.22</w:t>
            </w:r>
          </w:p>
        </w:tc>
        <w:tc>
          <w:tcPr>
            <w:tcW w:w="1620" w:type="dxa"/>
          </w:tcPr>
          <w:p w14:paraId="3FB5BC13" w14:textId="5234CA20" w:rsidR="00630690" w:rsidRPr="00524A8A" w:rsidRDefault="00630690" w:rsidP="00630690">
            <w:pPr>
              <w:keepNext/>
              <w:keepLines/>
              <w:jc w:val="center"/>
              <w:rPr>
                <w:rFonts w:ascii="Arial" w:hAnsi="Arial" w:cs="Arial"/>
                <w:b/>
                <w:bCs/>
                <w:sz w:val="20"/>
                <w:szCs w:val="20"/>
              </w:rPr>
            </w:pPr>
            <w:r w:rsidRPr="00524A8A">
              <w:rPr>
                <w:rFonts w:ascii="Arial" w:hAnsi="Arial" w:cs="Arial"/>
                <w:sz w:val="20"/>
                <w:szCs w:val="20"/>
              </w:rPr>
              <w:t>0.16</w:t>
            </w:r>
          </w:p>
        </w:tc>
        <w:tc>
          <w:tcPr>
            <w:tcW w:w="1350" w:type="dxa"/>
          </w:tcPr>
          <w:p w14:paraId="39FCF992" w14:textId="4098B5C1" w:rsidR="00630690" w:rsidRPr="00524A8A" w:rsidRDefault="00630690" w:rsidP="00630690">
            <w:pPr>
              <w:keepNext/>
              <w:keepLines/>
              <w:jc w:val="center"/>
              <w:rPr>
                <w:rFonts w:ascii="Arial" w:hAnsi="Arial" w:cs="Arial"/>
                <w:b/>
                <w:bCs/>
                <w:sz w:val="20"/>
                <w:szCs w:val="20"/>
              </w:rPr>
            </w:pPr>
            <w:r w:rsidRPr="00524A8A">
              <w:rPr>
                <w:rFonts w:ascii="Arial" w:hAnsi="Arial" w:cs="Arial"/>
                <w:sz w:val="20"/>
                <w:szCs w:val="20"/>
              </w:rPr>
              <w:t>(-0.16, 0.47)</w:t>
            </w:r>
          </w:p>
        </w:tc>
        <w:tc>
          <w:tcPr>
            <w:tcW w:w="1080" w:type="dxa"/>
          </w:tcPr>
          <w:p w14:paraId="38FF399F" w14:textId="763908CD" w:rsidR="00630690" w:rsidRPr="00524A8A" w:rsidRDefault="00630690" w:rsidP="00630690">
            <w:pPr>
              <w:keepNext/>
              <w:keepLines/>
              <w:jc w:val="center"/>
              <w:rPr>
                <w:rFonts w:ascii="Arial" w:hAnsi="Arial" w:cs="Arial"/>
                <w:b/>
                <w:bCs/>
                <w:sz w:val="20"/>
                <w:szCs w:val="20"/>
              </w:rPr>
            </w:pPr>
            <w:r w:rsidRPr="00524A8A">
              <w:rPr>
                <w:rFonts w:ascii="Arial" w:hAnsi="Arial" w:cs="Arial"/>
                <w:sz w:val="20"/>
                <w:szCs w:val="20"/>
              </w:rPr>
              <w:t>0.33</w:t>
            </w:r>
          </w:p>
        </w:tc>
      </w:tr>
      <w:tr w:rsidR="00630690" w:rsidRPr="00524A8A" w14:paraId="53CFFAB6" w14:textId="77777777" w:rsidTr="00FE2650">
        <w:trPr>
          <w:trHeight w:val="320"/>
        </w:trPr>
        <w:tc>
          <w:tcPr>
            <w:tcW w:w="0" w:type="auto"/>
            <w:noWrap/>
            <w:hideMark/>
          </w:tcPr>
          <w:p w14:paraId="1A2B0753" w14:textId="77777777" w:rsidR="00630690" w:rsidRPr="00524A8A" w:rsidRDefault="00630690" w:rsidP="00630690">
            <w:pPr>
              <w:keepNext/>
              <w:keepLines/>
              <w:ind w:left="337"/>
              <w:rPr>
                <w:rFonts w:ascii="Arial" w:hAnsi="Arial" w:cs="Arial"/>
                <w:sz w:val="20"/>
                <w:szCs w:val="20"/>
              </w:rPr>
            </w:pPr>
            <w:r w:rsidRPr="00524A8A">
              <w:rPr>
                <w:rFonts w:ascii="Arial" w:hAnsi="Arial" w:cs="Arial"/>
                <w:sz w:val="20"/>
                <w:szCs w:val="20"/>
              </w:rPr>
              <w:t>Quartile 4</w:t>
            </w:r>
          </w:p>
        </w:tc>
        <w:tc>
          <w:tcPr>
            <w:tcW w:w="1502" w:type="dxa"/>
            <w:noWrap/>
            <w:hideMark/>
          </w:tcPr>
          <w:p w14:paraId="7FC4AD5A" w14:textId="1D5F7442" w:rsidR="00630690" w:rsidRPr="00524A8A" w:rsidRDefault="00630690" w:rsidP="00630690">
            <w:pPr>
              <w:keepNext/>
              <w:keepLines/>
              <w:jc w:val="center"/>
              <w:rPr>
                <w:rFonts w:ascii="Arial" w:hAnsi="Arial" w:cs="Arial"/>
                <w:sz w:val="20"/>
                <w:szCs w:val="20"/>
              </w:rPr>
            </w:pPr>
            <w:r w:rsidRPr="00524A8A">
              <w:rPr>
                <w:rFonts w:ascii="Arial" w:hAnsi="Arial" w:cs="Arial"/>
                <w:sz w:val="20"/>
                <w:szCs w:val="20"/>
              </w:rPr>
              <w:t>0.08</w:t>
            </w:r>
          </w:p>
        </w:tc>
        <w:tc>
          <w:tcPr>
            <w:tcW w:w="1530" w:type="dxa"/>
            <w:noWrap/>
            <w:hideMark/>
          </w:tcPr>
          <w:p w14:paraId="373B4A5C" w14:textId="4CDC04D1" w:rsidR="00630690" w:rsidRPr="00524A8A" w:rsidRDefault="00630690" w:rsidP="00630690">
            <w:pPr>
              <w:keepNext/>
              <w:keepLines/>
              <w:jc w:val="center"/>
              <w:rPr>
                <w:rFonts w:ascii="Arial" w:hAnsi="Arial" w:cs="Arial"/>
                <w:sz w:val="20"/>
                <w:szCs w:val="20"/>
              </w:rPr>
            </w:pPr>
            <w:r w:rsidRPr="00524A8A">
              <w:rPr>
                <w:rFonts w:ascii="Arial" w:hAnsi="Arial" w:cs="Arial"/>
                <w:sz w:val="20"/>
                <w:szCs w:val="20"/>
              </w:rPr>
              <w:t>(-0.14, 0.29)</w:t>
            </w:r>
          </w:p>
        </w:tc>
        <w:tc>
          <w:tcPr>
            <w:tcW w:w="990" w:type="dxa"/>
            <w:noWrap/>
            <w:hideMark/>
          </w:tcPr>
          <w:p w14:paraId="78A07E37" w14:textId="31D1299E" w:rsidR="00630690" w:rsidRPr="00524A8A" w:rsidRDefault="00630690" w:rsidP="00630690">
            <w:pPr>
              <w:keepNext/>
              <w:keepLines/>
              <w:jc w:val="center"/>
              <w:rPr>
                <w:rFonts w:ascii="Arial" w:hAnsi="Arial" w:cs="Arial"/>
                <w:b/>
                <w:bCs/>
                <w:sz w:val="20"/>
                <w:szCs w:val="20"/>
              </w:rPr>
            </w:pPr>
            <w:r w:rsidRPr="00524A8A">
              <w:rPr>
                <w:rFonts w:ascii="Arial" w:hAnsi="Arial" w:cs="Arial"/>
                <w:sz w:val="20"/>
                <w:szCs w:val="20"/>
              </w:rPr>
              <w:t>0.49</w:t>
            </w:r>
          </w:p>
        </w:tc>
        <w:tc>
          <w:tcPr>
            <w:tcW w:w="1620" w:type="dxa"/>
          </w:tcPr>
          <w:p w14:paraId="4016F92B" w14:textId="4A80278E" w:rsidR="00630690" w:rsidRPr="00524A8A" w:rsidRDefault="00630690" w:rsidP="00630690">
            <w:pPr>
              <w:keepNext/>
              <w:keepLines/>
              <w:jc w:val="center"/>
              <w:rPr>
                <w:rFonts w:ascii="Arial" w:hAnsi="Arial" w:cs="Arial"/>
                <w:b/>
                <w:bCs/>
                <w:sz w:val="20"/>
                <w:szCs w:val="20"/>
              </w:rPr>
            </w:pPr>
            <w:r w:rsidRPr="00524A8A">
              <w:rPr>
                <w:rFonts w:ascii="Arial" w:hAnsi="Arial" w:cs="Arial"/>
                <w:sz w:val="20"/>
                <w:szCs w:val="20"/>
              </w:rPr>
              <w:t>0.27</w:t>
            </w:r>
          </w:p>
        </w:tc>
        <w:tc>
          <w:tcPr>
            <w:tcW w:w="1350" w:type="dxa"/>
          </w:tcPr>
          <w:p w14:paraId="4C61C3C2" w14:textId="2AAAACC4" w:rsidR="00630690" w:rsidRPr="00524A8A" w:rsidRDefault="00630690" w:rsidP="00630690">
            <w:pPr>
              <w:keepNext/>
              <w:keepLines/>
              <w:jc w:val="center"/>
              <w:rPr>
                <w:rFonts w:ascii="Arial" w:hAnsi="Arial" w:cs="Arial"/>
                <w:b/>
                <w:bCs/>
                <w:sz w:val="20"/>
                <w:szCs w:val="20"/>
              </w:rPr>
            </w:pPr>
            <w:r w:rsidRPr="00524A8A">
              <w:rPr>
                <w:rFonts w:ascii="Arial" w:hAnsi="Arial" w:cs="Arial"/>
                <w:sz w:val="20"/>
                <w:szCs w:val="20"/>
              </w:rPr>
              <w:t>(-0.05, 0.59)</w:t>
            </w:r>
          </w:p>
        </w:tc>
        <w:tc>
          <w:tcPr>
            <w:tcW w:w="1080" w:type="dxa"/>
          </w:tcPr>
          <w:p w14:paraId="5D9FBAD9" w14:textId="5CDCC075" w:rsidR="00630690" w:rsidRPr="00524A8A" w:rsidRDefault="00630690" w:rsidP="00630690">
            <w:pPr>
              <w:keepNext/>
              <w:keepLines/>
              <w:jc w:val="center"/>
              <w:rPr>
                <w:rFonts w:ascii="Arial" w:hAnsi="Arial" w:cs="Arial"/>
                <w:b/>
                <w:bCs/>
                <w:sz w:val="20"/>
                <w:szCs w:val="20"/>
              </w:rPr>
            </w:pPr>
            <w:r w:rsidRPr="00524A8A">
              <w:rPr>
                <w:rFonts w:ascii="Arial" w:hAnsi="Arial" w:cs="Arial"/>
                <w:sz w:val="20"/>
                <w:szCs w:val="20"/>
              </w:rPr>
              <w:t>0.10</w:t>
            </w:r>
          </w:p>
        </w:tc>
      </w:tr>
      <w:tr w:rsidR="00582D7A" w:rsidRPr="00524A8A" w14:paraId="1FB4CC6A" w14:textId="77777777" w:rsidTr="000A463D">
        <w:trPr>
          <w:trHeight w:val="320"/>
        </w:trPr>
        <w:tc>
          <w:tcPr>
            <w:tcW w:w="0" w:type="auto"/>
            <w:noWrap/>
          </w:tcPr>
          <w:p w14:paraId="6CD1F6D3" w14:textId="77777777" w:rsidR="00147DBA" w:rsidRPr="00524A8A" w:rsidRDefault="00147DBA" w:rsidP="00147DBA">
            <w:pPr>
              <w:keepNext/>
              <w:keepLines/>
              <w:rPr>
                <w:rFonts w:ascii="Arial" w:hAnsi="Arial" w:cs="Arial"/>
                <w:b/>
                <w:bCs/>
                <w:sz w:val="20"/>
                <w:szCs w:val="20"/>
              </w:rPr>
            </w:pPr>
            <w:r w:rsidRPr="00524A8A">
              <w:rPr>
                <w:rFonts w:ascii="Arial" w:hAnsi="Arial" w:cs="Arial"/>
                <w:b/>
                <w:bCs/>
                <w:sz w:val="20"/>
                <w:szCs w:val="20"/>
              </w:rPr>
              <w:t>PERU</w:t>
            </w:r>
          </w:p>
        </w:tc>
        <w:tc>
          <w:tcPr>
            <w:tcW w:w="1502" w:type="dxa"/>
            <w:tcBorders>
              <w:bottom w:val="single" w:sz="4" w:space="0" w:color="auto"/>
            </w:tcBorders>
            <w:noWrap/>
          </w:tcPr>
          <w:p w14:paraId="4DF6ED45" w14:textId="77777777" w:rsidR="00147DBA" w:rsidRPr="00524A8A" w:rsidRDefault="00147DBA" w:rsidP="00147DBA">
            <w:pPr>
              <w:keepNext/>
              <w:keepLines/>
              <w:jc w:val="center"/>
              <w:rPr>
                <w:rFonts w:ascii="Arial" w:hAnsi="Arial" w:cs="Arial"/>
                <w:sz w:val="20"/>
                <w:szCs w:val="20"/>
              </w:rPr>
            </w:pPr>
          </w:p>
        </w:tc>
        <w:tc>
          <w:tcPr>
            <w:tcW w:w="1530" w:type="dxa"/>
            <w:tcBorders>
              <w:bottom w:val="single" w:sz="4" w:space="0" w:color="auto"/>
            </w:tcBorders>
            <w:noWrap/>
          </w:tcPr>
          <w:p w14:paraId="14F94A35" w14:textId="77777777" w:rsidR="00147DBA" w:rsidRPr="00524A8A" w:rsidRDefault="00147DBA" w:rsidP="00147DBA">
            <w:pPr>
              <w:keepNext/>
              <w:keepLines/>
              <w:jc w:val="center"/>
              <w:rPr>
                <w:rFonts w:ascii="Arial" w:hAnsi="Arial" w:cs="Arial"/>
                <w:sz w:val="20"/>
                <w:szCs w:val="20"/>
              </w:rPr>
            </w:pPr>
          </w:p>
        </w:tc>
        <w:tc>
          <w:tcPr>
            <w:tcW w:w="990" w:type="dxa"/>
            <w:tcBorders>
              <w:bottom w:val="single" w:sz="4" w:space="0" w:color="auto"/>
            </w:tcBorders>
            <w:noWrap/>
            <w:vAlign w:val="center"/>
          </w:tcPr>
          <w:p w14:paraId="3AA09A70" w14:textId="3186D377"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 </w:t>
            </w:r>
          </w:p>
        </w:tc>
        <w:tc>
          <w:tcPr>
            <w:tcW w:w="1620" w:type="dxa"/>
          </w:tcPr>
          <w:p w14:paraId="3E518398" w14:textId="77777777" w:rsidR="00147DBA" w:rsidRPr="00524A8A" w:rsidRDefault="00147DBA" w:rsidP="00147DBA">
            <w:pPr>
              <w:keepNext/>
              <w:keepLines/>
              <w:jc w:val="center"/>
              <w:rPr>
                <w:rFonts w:ascii="Arial" w:hAnsi="Arial" w:cs="Arial"/>
                <w:color w:val="000000"/>
                <w:sz w:val="20"/>
                <w:szCs w:val="20"/>
              </w:rPr>
            </w:pPr>
          </w:p>
        </w:tc>
        <w:tc>
          <w:tcPr>
            <w:tcW w:w="1350" w:type="dxa"/>
          </w:tcPr>
          <w:p w14:paraId="58322DF1" w14:textId="77777777" w:rsidR="00147DBA" w:rsidRPr="00524A8A" w:rsidRDefault="00147DBA" w:rsidP="00147DBA">
            <w:pPr>
              <w:keepNext/>
              <w:keepLines/>
              <w:jc w:val="center"/>
              <w:rPr>
                <w:rFonts w:ascii="Arial" w:hAnsi="Arial" w:cs="Arial"/>
                <w:color w:val="000000"/>
                <w:sz w:val="20"/>
                <w:szCs w:val="20"/>
              </w:rPr>
            </w:pPr>
          </w:p>
        </w:tc>
        <w:tc>
          <w:tcPr>
            <w:tcW w:w="1080" w:type="dxa"/>
          </w:tcPr>
          <w:p w14:paraId="18195A95" w14:textId="77777777" w:rsidR="00147DBA" w:rsidRPr="00524A8A" w:rsidRDefault="00147DBA" w:rsidP="00147DBA">
            <w:pPr>
              <w:keepNext/>
              <w:keepLines/>
              <w:jc w:val="center"/>
              <w:rPr>
                <w:rFonts w:ascii="Arial" w:hAnsi="Arial" w:cs="Arial"/>
                <w:color w:val="000000"/>
                <w:sz w:val="20"/>
                <w:szCs w:val="20"/>
              </w:rPr>
            </w:pPr>
          </w:p>
        </w:tc>
      </w:tr>
      <w:tr w:rsidR="00147DBA" w:rsidRPr="00524A8A" w14:paraId="0A46962A" w14:textId="77777777" w:rsidTr="000A463D">
        <w:trPr>
          <w:trHeight w:val="320"/>
        </w:trPr>
        <w:tc>
          <w:tcPr>
            <w:tcW w:w="0" w:type="auto"/>
            <w:noWrap/>
            <w:hideMark/>
          </w:tcPr>
          <w:p w14:paraId="7612C084" w14:textId="77777777" w:rsidR="00147DBA" w:rsidRPr="00524A8A" w:rsidRDefault="00147DBA" w:rsidP="00147DBA">
            <w:pPr>
              <w:keepNext/>
              <w:keepLines/>
              <w:rPr>
                <w:rFonts w:ascii="Arial" w:hAnsi="Arial" w:cs="Arial"/>
                <w:sz w:val="20"/>
                <w:szCs w:val="20"/>
              </w:rPr>
            </w:pPr>
            <w:r w:rsidRPr="00524A8A">
              <w:rPr>
                <w:rFonts w:ascii="Arial" w:hAnsi="Arial" w:cs="Arial"/>
                <w:sz w:val="20"/>
                <w:szCs w:val="20"/>
              </w:rPr>
              <w:t>Log linear</w:t>
            </w:r>
          </w:p>
        </w:tc>
        <w:tc>
          <w:tcPr>
            <w:tcW w:w="1502" w:type="dxa"/>
            <w:tcBorders>
              <w:tr2bl w:val="single" w:sz="4" w:space="0" w:color="auto"/>
            </w:tcBorders>
            <w:noWrap/>
            <w:vAlign w:val="bottom"/>
            <w:hideMark/>
          </w:tcPr>
          <w:p w14:paraId="48708921" w14:textId="72178E33" w:rsidR="00147DBA" w:rsidRPr="00524A8A" w:rsidRDefault="00147DBA" w:rsidP="00147DBA">
            <w:pPr>
              <w:keepNext/>
              <w:keepLines/>
              <w:jc w:val="center"/>
              <w:rPr>
                <w:rFonts w:ascii="Arial" w:hAnsi="Arial" w:cs="Arial"/>
                <w:sz w:val="20"/>
                <w:szCs w:val="20"/>
              </w:rPr>
            </w:pPr>
          </w:p>
        </w:tc>
        <w:tc>
          <w:tcPr>
            <w:tcW w:w="1530" w:type="dxa"/>
            <w:tcBorders>
              <w:tr2bl w:val="single" w:sz="4" w:space="0" w:color="auto"/>
            </w:tcBorders>
            <w:noWrap/>
            <w:vAlign w:val="bottom"/>
            <w:hideMark/>
          </w:tcPr>
          <w:p w14:paraId="20499686" w14:textId="38E90A6F" w:rsidR="00147DBA" w:rsidRPr="00524A8A" w:rsidRDefault="00147DBA" w:rsidP="00147DBA">
            <w:pPr>
              <w:keepNext/>
              <w:keepLines/>
              <w:jc w:val="center"/>
              <w:rPr>
                <w:rFonts w:ascii="Arial" w:hAnsi="Arial" w:cs="Arial"/>
                <w:sz w:val="20"/>
                <w:szCs w:val="20"/>
              </w:rPr>
            </w:pPr>
          </w:p>
        </w:tc>
        <w:tc>
          <w:tcPr>
            <w:tcW w:w="990" w:type="dxa"/>
            <w:tcBorders>
              <w:tr2bl w:val="single" w:sz="4" w:space="0" w:color="auto"/>
            </w:tcBorders>
            <w:noWrap/>
            <w:vAlign w:val="center"/>
            <w:hideMark/>
          </w:tcPr>
          <w:p w14:paraId="42205CDC" w14:textId="5F420596" w:rsidR="00147DBA" w:rsidRPr="00524A8A" w:rsidRDefault="00147DBA" w:rsidP="00147DBA">
            <w:pPr>
              <w:keepNext/>
              <w:keepLines/>
              <w:jc w:val="center"/>
              <w:rPr>
                <w:rFonts w:ascii="Arial" w:hAnsi="Arial" w:cs="Arial"/>
                <w:sz w:val="20"/>
                <w:szCs w:val="20"/>
              </w:rPr>
            </w:pPr>
          </w:p>
        </w:tc>
        <w:tc>
          <w:tcPr>
            <w:tcW w:w="1620" w:type="dxa"/>
            <w:vAlign w:val="bottom"/>
          </w:tcPr>
          <w:p w14:paraId="6E973704" w14:textId="78762D00" w:rsidR="00147DBA" w:rsidRPr="00524A8A" w:rsidRDefault="00630690" w:rsidP="00147DBA">
            <w:pPr>
              <w:keepNext/>
              <w:keepLines/>
              <w:jc w:val="center"/>
              <w:rPr>
                <w:rFonts w:ascii="Arial" w:hAnsi="Arial" w:cs="Arial"/>
                <w:sz w:val="20"/>
                <w:szCs w:val="20"/>
              </w:rPr>
            </w:pPr>
            <w:r w:rsidRPr="00524A8A">
              <w:rPr>
                <w:rFonts w:ascii="Arial" w:hAnsi="Arial" w:cs="Arial"/>
                <w:sz w:val="20"/>
                <w:szCs w:val="20"/>
              </w:rPr>
              <w:t>0.04</w:t>
            </w:r>
          </w:p>
        </w:tc>
        <w:tc>
          <w:tcPr>
            <w:tcW w:w="1350" w:type="dxa"/>
            <w:vAlign w:val="bottom"/>
          </w:tcPr>
          <w:p w14:paraId="3A267F27" w14:textId="6E18D987" w:rsidR="00147DBA" w:rsidRPr="00524A8A" w:rsidRDefault="00630690" w:rsidP="00147DBA">
            <w:pPr>
              <w:keepNext/>
              <w:keepLines/>
              <w:jc w:val="center"/>
              <w:rPr>
                <w:rFonts w:ascii="Arial" w:hAnsi="Arial" w:cs="Arial"/>
                <w:sz w:val="20"/>
                <w:szCs w:val="20"/>
              </w:rPr>
            </w:pPr>
            <w:r w:rsidRPr="00524A8A">
              <w:rPr>
                <w:rFonts w:ascii="Arial" w:hAnsi="Arial" w:cs="Arial"/>
                <w:color w:val="000000"/>
                <w:sz w:val="20"/>
                <w:szCs w:val="20"/>
              </w:rPr>
              <w:t>(-0.02, 0.10)</w:t>
            </w:r>
          </w:p>
        </w:tc>
        <w:tc>
          <w:tcPr>
            <w:tcW w:w="1080" w:type="dxa"/>
            <w:vAlign w:val="bottom"/>
          </w:tcPr>
          <w:p w14:paraId="71E8C7D1" w14:textId="65546C49" w:rsidR="00147DBA" w:rsidRPr="00524A8A" w:rsidRDefault="00147DBA" w:rsidP="00147DBA">
            <w:pPr>
              <w:keepNext/>
              <w:keepLines/>
              <w:jc w:val="center"/>
              <w:rPr>
                <w:rFonts w:ascii="Arial" w:hAnsi="Arial" w:cs="Arial"/>
                <w:sz w:val="20"/>
                <w:szCs w:val="20"/>
              </w:rPr>
            </w:pPr>
            <w:r w:rsidRPr="00524A8A">
              <w:rPr>
                <w:rFonts w:ascii="Arial" w:hAnsi="Arial" w:cs="Arial"/>
                <w:color w:val="000000"/>
                <w:sz w:val="20"/>
                <w:szCs w:val="20"/>
              </w:rPr>
              <w:t>0.</w:t>
            </w:r>
            <w:r w:rsidR="00630690" w:rsidRPr="00524A8A">
              <w:rPr>
                <w:rFonts w:ascii="Arial" w:hAnsi="Arial" w:cs="Arial"/>
                <w:color w:val="000000"/>
                <w:sz w:val="20"/>
                <w:szCs w:val="20"/>
              </w:rPr>
              <w:t>15</w:t>
            </w:r>
          </w:p>
        </w:tc>
      </w:tr>
    </w:tbl>
    <w:p w14:paraId="44EBE9AE" w14:textId="77777777" w:rsidR="00E818D7" w:rsidRPr="00256C20" w:rsidRDefault="00E818D7" w:rsidP="00FF1045">
      <w:pPr>
        <w:rPr>
          <w:rFonts w:ascii="Arial" w:hAnsi="Arial" w:cs="Arial"/>
        </w:rPr>
      </w:pPr>
    </w:p>
    <w:p w14:paraId="18A3DCAE" w14:textId="71F1E462" w:rsidR="00FF1045" w:rsidRDefault="00FF1045">
      <w:pPr>
        <w:rPr>
          <w:rFonts w:ascii="Arial" w:hAnsi="Arial" w:cs="Arial"/>
          <w:b/>
          <w:bCs/>
        </w:rPr>
      </w:pPr>
    </w:p>
    <w:p w14:paraId="655843AC" w14:textId="77777777" w:rsidR="00DA0B75" w:rsidRDefault="00DA0B75">
      <w:pPr>
        <w:rPr>
          <w:rFonts w:ascii="Arial" w:hAnsi="Arial" w:cs="Arial"/>
          <w:b/>
          <w:bCs/>
        </w:rPr>
      </w:pPr>
    </w:p>
    <w:p w14:paraId="700EEC82" w14:textId="77777777" w:rsidR="00DA0B75" w:rsidRDefault="00DA0B75">
      <w:pPr>
        <w:rPr>
          <w:rFonts w:ascii="Arial" w:hAnsi="Arial" w:cs="Arial"/>
          <w:b/>
          <w:bCs/>
        </w:rPr>
      </w:pPr>
    </w:p>
    <w:p w14:paraId="2C2C0A96" w14:textId="77777777" w:rsidR="00DA0B75" w:rsidRDefault="00DA0B75">
      <w:pPr>
        <w:rPr>
          <w:rFonts w:ascii="Arial" w:hAnsi="Arial" w:cs="Arial"/>
          <w:b/>
          <w:bCs/>
        </w:rPr>
      </w:pPr>
    </w:p>
    <w:p w14:paraId="31B2D8AF" w14:textId="77777777" w:rsidR="00DA0B75" w:rsidRDefault="00DA0B75">
      <w:pPr>
        <w:rPr>
          <w:rFonts w:ascii="Arial" w:hAnsi="Arial" w:cs="Arial"/>
          <w:b/>
          <w:bCs/>
        </w:rPr>
      </w:pPr>
    </w:p>
    <w:p w14:paraId="46232CDB" w14:textId="77777777" w:rsidR="00DA0B75" w:rsidRPr="00256C20" w:rsidRDefault="00DA0B75">
      <w:pPr>
        <w:rPr>
          <w:rFonts w:ascii="Arial" w:hAnsi="Arial" w:cs="Arial"/>
          <w:b/>
          <w:bCs/>
        </w:rPr>
      </w:pPr>
    </w:p>
    <w:p w14:paraId="738BB173" w14:textId="77777777" w:rsidR="00FF1045" w:rsidRPr="00256C20" w:rsidRDefault="00FF1045" w:rsidP="00FF1045">
      <w:pPr>
        <w:rPr>
          <w:rFonts w:ascii="Arial" w:hAnsi="Arial" w:cs="Arial"/>
        </w:rPr>
      </w:pPr>
    </w:p>
    <w:p w14:paraId="556078FC" w14:textId="77777777" w:rsidR="00FF1045" w:rsidRPr="00256C20" w:rsidRDefault="00FF1045" w:rsidP="00FF1045">
      <w:pPr>
        <w:rPr>
          <w:rFonts w:ascii="Arial" w:hAnsi="Arial" w:cs="Arial"/>
        </w:rPr>
      </w:pPr>
    </w:p>
    <w:p w14:paraId="69BFCEEC" w14:textId="77777777" w:rsidR="005A43A8" w:rsidRPr="00256C20" w:rsidRDefault="005A43A8" w:rsidP="005A43A8">
      <w:pPr>
        <w:rPr>
          <w:rFonts w:ascii="Arial" w:hAnsi="Arial" w:cs="Arial"/>
        </w:rPr>
      </w:pPr>
    </w:p>
    <w:p w14:paraId="7A4F186A" w14:textId="77777777" w:rsidR="00F95FDA" w:rsidRDefault="00F95FDA">
      <w:pPr>
        <w:rPr>
          <w:rStyle w:val="Heading2Char"/>
          <w:rFonts w:eastAsiaTheme="minorHAnsi" w:cs="Arial"/>
          <w:b/>
          <w:bCs/>
          <w:kern w:val="2"/>
          <w:sz w:val="20"/>
          <w:szCs w:val="20"/>
          <w14:ligatures w14:val="standardContextual"/>
        </w:rPr>
      </w:pPr>
      <w:r>
        <w:rPr>
          <w:rStyle w:val="Heading2Char"/>
          <w:rFonts w:cs="Arial"/>
          <w:sz w:val="20"/>
          <w:szCs w:val="20"/>
        </w:rPr>
        <w:br w:type="page"/>
      </w:r>
    </w:p>
    <w:p w14:paraId="494187EC" w14:textId="25243D44" w:rsidR="00905D76" w:rsidRDefault="00F95FDA" w:rsidP="00F95FDA">
      <w:pPr>
        <w:pStyle w:val="Heading1"/>
        <w:rPr>
          <w:rStyle w:val="Heading2Char"/>
          <w:rFonts w:cs="Arial"/>
          <w:sz w:val="20"/>
          <w:szCs w:val="20"/>
        </w:rPr>
      </w:pPr>
      <w:r>
        <w:rPr>
          <w:rStyle w:val="Heading2Char"/>
          <w:rFonts w:cs="Arial"/>
          <w:sz w:val="20"/>
          <w:szCs w:val="20"/>
        </w:rPr>
        <w:lastRenderedPageBreak/>
        <w:t>FIGURES</w:t>
      </w:r>
    </w:p>
    <w:p w14:paraId="0EE73FA9" w14:textId="77777777" w:rsidR="00857FDE" w:rsidRDefault="00857FDE" w:rsidP="00857FDE"/>
    <w:p w14:paraId="0D0F6981" w14:textId="77777777" w:rsidR="00857FDE" w:rsidRDefault="00857FDE" w:rsidP="00857FDE"/>
    <w:p w14:paraId="125A48C3" w14:textId="77777777" w:rsidR="00857FDE" w:rsidRPr="00256C20" w:rsidRDefault="00857FDE" w:rsidP="00857FDE">
      <w:pPr>
        <w:rPr>
          <w:rFonts w:ascii="Arial" w:hAnsi="Arial" w:cs="Arial"/>
        </w:rPr>
      </w:pPr>
      <w:r w:rsidRPr="00256C20">
        <w:rPr>
          <w:rFonts w:ascii="Arial" w:hAnsi="Arial" w:cs="Arial"/>
          <w:noProof/>
        </w:rPr>
        <w:drawing>
          <wp:inline distT="0" distB="0" distL="0" distR="0" wp14:anchorId="7B8B6BE7" wp14:editId="2EB77E52">
            <wp:extent cx="4024247" cy="2141855"/>
            <wp:effectExtent l="0" t="0" r="0" b="0"/>
            <wp:docPr id="223978171" name="Content Placeholder 6" descr="A graph with blue dots and numbers&#10;&#10;Description automatically generated">
              <a:extLst xmlns:a="http://schemas.openxmlformats.org/drawingml/2006/main">
                <a:ext uri="{FF2B5EF4-FFF2-40B4-BE49-F238E27FC236}">
                  <a16:creationId xmlns:a16="http://schemas.microsoft.com/office/drawing/2014/main" id="{912E1AC9-413B-CB46-A621-4A5EE60ABF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978171" name="Content Placeholder 6" descr="A graph with blue dots and numbers&#10;&#10;Description automatically generated">
                      <a:extLst>
                        <a:ext uri="{FF2B5EF4-FFF2-40B4-BE49-F238E27FC236}">
                          <a16:creationId xmlns:a16="http://schemas.microsoft.com/office/drawing/2014/main" id="{912E1AC9-413B-CB46-A621-4A5EE60ABFEB}"/>
                        </a:ext>
                      </a:extLst>
                    </pic:cNvPr>
                    <pic:cNvPicPr>
                      <a:picLocks noChangeAspect="1"/>
                    </pic:cNvPicPr>
                  </pic:nvPicPr>
                  <pic:blipFill rotWithShape="1">
                    <a:blip r:embed="rId5"/>
                    <a:srcRect l="3801" t="14012" r="2005" b="2559"/>
                    <a:stretch/>
                  </pic:blipFill>
                  <pic:spPr bwMode="auto">
                    <a:xfrm>
                      <a:off x="0" y="0"/>
                      <a:ext cx="4024581" cy="2142033"/>
                    </a:xfrm>
                    <a:prstGeom prst="rect">
                      <a:avLst/>
                    </a:prstGeom>
                    <a:ln>
                      <a:noFill/>
                    </a:ln>
                    <a:extLst>
                      <a:ext uri="{53640926-AAD7-44D8-BBD7-CCE9431645EC}">
                        <a14:shadowObscured xmlns:a14="http://schemas.microsoft.com/office/drawing/2010/main"/>
                      </a:ext>
                    </a:extLst>
                  </pic:spPr>
                </pic:pic>
              </a:graphicData>
            </a:graphic>
          </wp:inline>
        </w:drawing>
      </w:r>
    </w:p>
    <w:p w14:paraId="2EF89AE0" w14:textId="5B94C53A" w:rsidR="00857FDE" w:rsidRDefault="00857FDE" w:rsidP="00857FDE">
      <w:pPr>
        <w:pStyle w:val="Heading2"/>
        <w:rPr>
          <w:rFonts w:cs="Arial"/>
        </w:rPr>
      </w:pPr>
      <w:bookmarkStart w:id="4" w:name="_Toc179347815"/>
      <w:bookmarkStart w:id="5" w:name="_Toc215414010"/>
      <w:r w:rsidRPr="00256C20">
        <w:rPr>
          <w:rFonts w:cs="Arial"/>
          <w:b/>
          <w:bCs/>
        </w:rPr>
        <w:t xml:space="preserve">Figure </w:t>
      </w:r>
      <w:r>
        <w:rPr>
          <w:rFonts w:cs="Arial"/>
          <w:b/>
          <w:bCs/>
        </w:rPr>
        <w:t>S1</w:t>
      </w:r>
      <w:r w:rsidRPr="00256C20">
        <w:rPr>
          <w:rFonts w:cs="Arial"/>
          <w:b/>
          <w:bCs/>
        </w:rPr>
        <w:t>.</w:t>
      </w:r>
      <w:r w:rsidRPr="00256C20">
        <w:rPr>
          <w:rFonts w:cs="Arial"/>
        </w:rPr>
        <w:t xml:space="preserve"> Correlation between serum and DBS COVID seropositivity response</w:t>
      </w:r>
      <w:bookmarkEnd w:id="4"/>
      <w:bookmarkEnd w:id="5"/>
      <w:r>
        <w:rPr>
          <w:rFonts w:cs="Arial"/>
        </w:rPr>
        <w:t xml:space="preserve"> in a pre-study validation assessment. </w:t>
      </w:r>
    </w:p>
    <w:p w14:paraId="1E4B6C2D" w14:textId="77777777" w:rsidR="002B6348" w:rsidRDefault="002B6348" w:rsidP="002B6348"/>
    <w:p w14:paraId="609FE1B1" w14:textId="77777777" w:rsidR="002B6348" w:rsidRPr="002B6348" w:rsidRDefault="002B6348" w:rsidP="002B6348"/>
    <w:p w14:paraId="2D861989" w14:textId="77777777" w:rsidR="00F91316" w:rsidRDefault="00F91316" w:rsidP="00857FDE"/>
    <w:p w14:paraId="699A1CB3" w14:textId="77777777" w:rsidR="00F91316" w:rsidRDefault="00F91316" w:rsidP="00F91316">
      <w:r w:rsidRPr="00233E1D">
        <w:rPr>
          <w:noProof/>
          <w:szCs w:val="22"/>
        </w:rPr>
        <w:drawing>
          <wp:inline distT="0" distB="0" distL="0" distR="0" wp14:anchorId="7568F92A" wp14:editId="572BBA3D">
            <wp:extent cx="4272197" cy="2636347"/>
            <wp:effectExtent l="0" t="0" r="0" b="5715"/>
            <wp:docPr id="278499055" name="Picture 1" descr="A graph of a number of antibod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499055" name="Picture 1" descr="A graph of a number of antibodies&#10;&#10;AI-generated content may be incorrect."/>
                    <pic:cNvPicPr/>
                  </pic:nvPicPr>
                  <pic:blipFill>
                    <a:blip r:embed="rId6"/>
                    <a:stretch>
                      <a:fillRect/>
                    </a:stretch>
                  </pic:blipFill>
                  <pic:spPr>
                    <a:xfrm>
                      <a:off x="0" y="0"/>
                      <a:ext cx="4293865" cy="2649718"/>
                    </a:xfrm>
                    <a:prstGeom prst="rect">
                      <a:avLst/>
                    </a:prstGeom>
                  </pic:spPr>
                </pic:pic>
              </a:graphicData>
            </a:graphic>
          </wp:inline>
        </w:drawing>
      </w:r>
    </w:p>
    <w:p w14:paraId="7B91B853" w14:textId="77777777" w:rsidR="006E7935" w:rsidRDefault="006E7935" w:rsidP="00F91316"/>
    <w:p w14:paraId="24764DF9" w14:textId="702AFFF2" w:rsidR="00F91316" w:rsidRPr="00857FDE" w:rsidRDefault="00F91316" w:rsidP="00F02B9F">
      <w:pPr>
        <w:pStyle w:val="Heading2"/>
      </w:pPr>
      <w:r w:rsidRPr="00256C20">
        <w:rPr>
          <w:rFonts w:cs="Arial"/>
          <w:b/>
          <w:bCs/>
        </w:rPr>
        <w:t xml:space="preserve">Figure </w:t>
      </w:r>
      <w:r>
        <w:rPr>
          <w:rFonts w:cs="Arial"/>
          <w:b/>
          <w:bCs/>
        </w:rPr>
        <w:t>S2</w:t>
      </w:r>
      <w:r w:rsidRPr="00256C20">
        <w:rPr>
          <w:rFonts w:cs="Arial"/>
          <w:b/>
          <w:bCs/>
        </w:rPr>
        <w:t>.</w:t>
      </w:r>
      <w:r w:rsidRPr="00256C20">
        <w:rPr>
          <w:rFonts w:cs="Arial"/>
        </w:rPr>
        <w:t xml:space="preserve"> </w:t>
      </w:r>
      <w:r w:rsidR="00F02B9F" w:rsidRPr="00F02B9F">
        <w:rPr>
          <w:rFonts w:cs="Arial"/>
          <w:b/>
          <w:bCs/>
        </w:rPr>
        <w:t>Distribution of SARS-CoV-2 IgG antibody concentrations</w:t>
      </w:r>
      <w:r w:rsidR="00F02B9F">
        <w:rPr>
          <w:rFonts w:cs="Arial"/>
          <w:b/>
          <w:bCs/>
        </w:rPr>
        <w:t xml:space="preserve">. </w:t>
      </w:r>
      <w:r w:rsidR="00F02B9F" w:rsidRPr="00F02B9F">
        <w:rPr>
          <w:rFonts w:cs="Arial"/>
        </w:rPr>
        <w:t>Histograms display antibody concentrations on the raw and log</w:t>
      </w:r>
      <w:r w:rsidR="00F02B9F" w:rsidRPr="00F02B9F">
        <w:rPr>
          <w:rFonts w:ascii="Cambria Math" w:hAnsi="Cambria Math" w:cs="Cambria Math"/>
        </w:rPr>
        <w:t>₁₀</w:t>
      </w:r>
      <w:r w:rsidR="00F02B9F" w:rsidRPr="00F02B9F">
        <w:rPr>
          <w:rFonts w:cs="Arial"/>
        </w:rPr>
        <w:t xml:space="preserve"> scales; the dashed vertical line denotes the assay limit of detection (5 IU/mL) used to define seropositivity.</w:t>
      </w:r>
    </w:p>
    <w:p w14:paraId="2C80B60B" w14:textId="77777777" w:rsidR="00F95FDA" w:rsidRDefault="00F95FDA" w:rsidP="00F95FDA"/>
    <w:p w14:paraId="32A544E2" w14:textId="77777777" w:rsidR="00C77C0B" w:rsidRDefault="00C77C0B" w:rsidP="00F95FDA"/>
    <w:p w14:paraId="55060B74" w14:textId="63F23223" w:rsidR="00F95FDA" w:rsidRPr="00F95FDA" w:rsidRDefault="00F95FDA" w:rsidP="00F95FDA">
      <w:r>
        <w:rPr>
          <w:noProof/>
        </w:rPr>
        <w:lastRenderedPageBreak/>
        <w:drawing>
          <wp:inline distT="0" distB="0" distL="0" distR="0" wp14:anchorId="5D7A501D" wp14:editId="38605BDA">
            <wp:extent cx="3229610" cy="2172982"/>
            <wp:effectExtent l="0" t="0" r="0" b="0"/>
            <wp:docPr id="856593089" name="Picture 1" descr="A diagram of a network of inform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593089" name="Picture 1" descr="A diagram of a network of information&#10;&#10;AI-generated content may be incorrect."/>
                    <pic:cNvPicPr/>
                  </pic:nvPicPr>
                  <pic:blipFill rotWithShape="1">
                    <a:blip r:embed="rId7" cstate="print">
                      <a:extLst>
                        <a:ext uri="{28A0092B-C50C-407E-A947-70E740481C1C}">
                          <a14:useLocalDpi xmlns:a14="http://schemas.microsoft.com/office/drawing/2010/main" val="0"/>
                        </a:ext>
                      </a:extLst>
                    </a:blip>
                    <a:srcRect l="6466" t="26391" r="43777" b="18563"/>
                    <a:stretch>
                      <a:fillRect/>
                    </a:stretch>
                  </pic:blipFill>
                  <pic:spPr bwMode="auto">
                    <a:xfrm>
                      <a:off x="0" y="0"/>
                      <a:ext cx="3230315" cy="2173456"/>
                    </a:xfrm>
                    <a:prstGeom prst="rect">
                      <a:avLst/>
                    </a:prstGeom>
                    <a:ln>
                      <a:noFill/>
                    </a:ln>
                    <a:extLst>
                      <a:ext uri="{53640926-AAD7-44D8-BBD7-CCE9431645EC}">
                        <a14:shadowObscured xmlns:a14="http://schemas.microsoft.com/office/drawing/2010/main"/>
                      </a:ext>
                    </a:extLst>
                  </pic:spPr>
                </pic:pic>
              </a:graphicData>
            </a:graphic>
          </wp:inline>
        </w:drawing>
      </w:r>
    </w:p>
    <w:p w14:paraId="3D20D741" w14:textId="77777777" w:rsidR="00FF1045" w:rsidRDefault="00FF1045" w:rsidP="00FF1045">
      <w:pPr>
        <w:rPr>
          <w:rFonts w:ascii="Arial" w:hAnsi="Arial" w:cs="Arial"/>
        </w:rPr>
      </w:pPr>
    </w:p>
    <w:p w14:paraId="6C2BC57D" w14:textId="639014B5" w:rsidR="00F95FDA" w:rsidRDefault="00F95FDA" w:rsidP="00F95FDA">
      <w:pPr>
        <w:pStyle w:val="Heading2"/>
      </w:pPr>
      <w:r w:rsidRPr="00CC3FE5">
        <w:rPr>
          <w:b/>
          <w:bCs/>
        </w:rPr>
        <w:t>Figure S</w:t>
      </w:r>
      <w:r w:rsidR="00C77C0B">
        <w:rPr>
          <w:b/>
          <w:bCs/>
        </w:rPr>
        <w:t>3</w:t>
      </w:r>
      <w:r w:rsidRPr="00CC3FE5">
        <w:rPr>
          <w:b/>
          <w:bCs/>
        </w:rPr>
        <w:t>.</w:t>
      </w:r>
      <w:r w:rsidRPr="00CC3FE5">
        <w:t xml:space="preserve"> </w:t>
      </w:r>
      <w:r w:rsidRPr="00F95FDA">
        <w:rPr>
          <w:b/>
          <w:bCs/>
        </w:rPr>
        <w:t xml:space="preserve">Direct Acyclic Graph of the relationship between personal PM2.5 and CO exposure and covid-19 infection. </w:t>
      </w:r>
      <w:r>
        <w:t xml:space="preserve">Lime green block represents the primary exposure of interest, blue square with outline represents the primary outcome, gray variables represent a minimally sufficient set of adjusted variables. </w:t>
      </w:r>
    </w:p>
    <w:p w14:paraId="4609E3FF" w14:textId="77777777" w:rsidR="00F95FDA" w:rsidRDefault="00F95FDA" w:rsidP="00F95FDA"/>
    <w:p w14:paraId="3A4BEF23" w14:textId="77777777" w:rsidR="00F95FDA" w:rsidRDefault="00F95FDA" w:rsidP="00F95FDA"/>
    <w:p w14:paraId="45622340" w14:textId="77777777" w:rsidR="00F95FDA" w:rsidRDefault="00F95FDA" w:rsidP="00F95FDA"/>
    <w:p w14:paraId="52912423" w14:textId="77777777" w:rsidR="00F95FDA" w:rsidRPr="00F95FDA" w:rsidRDefault="00F95FDA" w:rsidP="00F95FDA"/>
    <w:p w14:paraId="05ABCB4C" w14:textId="77777777" w:rsidR="00F95FDA" w:rsidRPr="00F95FDA" w:rsidRDefault="00F95FDA" w:rsidP="00F95FDA"/>
    <w:p w14:paraId="6445FDF0" w14:textId="77777777" w:rsidR="00F95FDA" w:rsidRPr="00256C20" w:rsidRDefault="00F95FDA" w:rsidP="00FF1045">
      <w:pPr>
        <w:rPr>
          <w:rFonts w:ascii="Arial" w:hAnsi="Arial" w:cs="Arial"/>
        </w:rPr>
      </w:pPr>
    </w:p>
    <w:p w14:paraId="5180A892" w14:textId="75CFB1E2" w:rsidR="00FF1045" w:rsidRPr="00D07037" w:rsidRDefault="00FF1045" w:rsidP="00FF1045">
      <w:pPr>
        <w:rPr>
          <w:rFonts w:ascii="Arial" w:hAnsi="Arial" w:cs="Arial"/>
          <w:sz w:val="22"/>
          <w:szCs w:val="22"/>
        </w:rPr>
      </w:pPr>
    </w:p>
    <w:p w14:paraId="49BCB471" w14:textId="77777777" w:rsidR="00B56611" w:rsidRDefault="00B56611" w:rsidP="00FF1045">
      <w:pPr>
        <w:rPr>
          <w:rFonts w:ascii="Arial" w:hAnsi="Arial" w:cs="Arial"/>
        </w:rPr>
      </w:pPr>
    </w:p>
    <w:p w14:paraId="3D359E55" w14:textId="77777777" w:rsidR="00CC3FE5" w:rsidRDefault="002A3BFF" w:rsidP="00CC3FE5">
      <w:pPr>
        <w:keepNext/>
      </w:pPr>
      <w:r w:rsidRPr="009140A9">
        <w:rPr>
          <w:noProof/>
          <w:szCs w:val="22"/>
        </w:rPr>
        <w:drawing>
          <wp:inline distT="0" distB="0" distL="0" distR="0" wp14:anchorId="457B799C" wp14:editId="06F8ABC3">
            <wp:extent cx="4983480" cy="2857919"/>
            <wp:effectExtent l="0" t="0" r="0" b="0"/>
            <wp:docPr id="741597813"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97813" name="Picture 1" descr="A graph of different colored lines&#10;&#10;AI-generated content may be incorrect."/>
                    <pic:cNvPicPr/>
                  </pic:nvPicPr>
                  <pic:blipFill rotWithShape="1">
                    <a:blip r:embed="rId8"/>
                    <a:srcRect t="7068"/>
                    <a:stretch>
                      <a:fillRect/>
                    </a:stretch>
                  </pic:blipFill>
                  <pic:spPr bwMode="auto">
                    <a:xfrm>
                      <a:off x="0" y="0"/>
                      <a:ext cx="4995546" cy="2864839"/>
                    </a:xfrm>
                    <a:prstGeom prst="rect">
                      <a:avLst/>
                    </a:prstGeom>
                    <a:ln>
                      <a:noFill/>
                    </a:ln>
                    <a:extLst>
                      <a:ext uri="{53640926-AAD7-44D8-BBD7-CCE9431645EC}">
                        <a14:shadowObscured xmlns:a14="http://schemas.microsoft.com/office/drawing/2010/main"/>
                      </a:ext>
                    </a:extLst>
                  </pic:spPr>
                </pic:pic>
              </a:graphicData>
            </a:graphic>
          </wp:inline>
        </w:drawing>
      </w:r>
    </w:p>
    <w:p w14:paraId="2D2CC16C" w14:textId="327314DF" w:rsidR="002A3BFF" w:rsidRDefault="00CC3FE5" w:rsidP="00CC3FE5">
      <w:pPr>
        <w:pStyle w:val="Heading2"/>
      </w:pPr>
      <w:bookmarkStart w:id="6" w:name="_Toc215414012"/>
      <w:r w:rsidRPr="00CC3FE5">
        <w:rPr>
          <w:b/>
          <w:bCs/>
        </w:rPr>
        <w:t>Figure S</w:t>
      </w:r>
      <w:r w:rsidR="00C77C0B">
        <w:rPr>
          <w:b/>
          <w:bCs/>
        </w:rPr>
        <w:t>4</w:t>
      </w:r>
      <w:r w:rsidRPr="00CC3FE5">
        <w:rPr>
          <w:b/>
          <w:bCs/>
        </w:rPr>
        <w:t>. Timeline of dried blood spot (DBS) sample collection relative to COVID-19 vaccine eligibility by country.</w:t>
      </w:r>
      <w:r w:rsidRPr="00CC3FE5">
        <w:t xml:space="preserve"> Density plots depict the distribution of DBS collection dates for participants in Guatemala, India, and Peru. Vertical dashed lines indicate the earliest vaccine eligibility dates for each age group within each country.</w:t>
      </w:r>
      <w:bookmarkEnd w:id="6"/>
    </w:p>
    <w:p w14:paraId="4F5B61D4" w14:textId="77777777" w:rsidR="00F95FDA" w:rsidRPr="00F95FDA" w:rsidRDefault="00F95FDA" w:rsidP="00F95FDA"/>
    <w:p w14:paraId="3655903D" w14:textId="77777777" w:rsidR="00DE251B" w:rsidRPr="00256C20" w:rsidRDefault="00DE251B">
      <w:pPr>
        <w:rPr>
          <w:rFonts w:ascii="Arial" w:hAnsi="Arial" w:cs="Arial"/>
        </w:rPr>
      </w:pPr>
    </w:p>
    <w:sectPr w:rsidR="00DE251B" w:rsidRPr="00256C20" w:rsidSect="00AB5B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2D1D93"/>
    <w:multiLevelType w:val="hybridMultilevel"/>
    <w:tmpl w:val="EA8ECA8E"/>
    <w:lvl w:ilvl="0" w:tplc="799E1D64">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6840FF"/>
    <w:multiLevelType w:val="hybridMultilevel"/>
    <w:tmpl w:val="CC72D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171421">
    <w:abstractNumId w:val="0"/>
  </w:num>
  <w:num w:numId="2" w16cid:durableId="1341271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45"/>
    <w:rsid w:val="00004156"/>
    <w:rsid w:val="00011FC8"/>
    <w:rsid w:val="0002574D"/>
    <w:rsid w:val="000270F3"/>
    <w:rsid w:val="00061606"/>
    <w:rsid w:val="000641E4"/>
    <w:rsid w:val="0006496C"/>
    <w:rsid w:val="000879B1"/>
    <w:rsid w:val="000A463D"/>
    <w:rsid w:val="000A7E12"/>
    <w:rsid w:val="000B4795"/>
    <w:rsid w:val="000B7D36"/>
    <w:rsid w:val="001148AC"/>
    <w:rsid w:val="00116324"/>
    <w:rsid w:val="00142A0C"/>
    <w:rsid w:val="0014341A"/>
    <w:rsid w:val="00147DBA"/>
    <w:rsid w:val="00155424"/>
    <w:rsid w:val="0015765A"/>
    <w:rsid w:val="00165759"/>
    <w:rsid w:val="00166370"/>
    <w:rsid w:val="001A0BC7"/>
    <w:rsid w:val="001A626B"/>
    <w:rsid w:val="001B3DCA"/>
    <w:rsid w:val="001E5960"/>
    <w:rsid w:val="002008FC"/>
    <w:rsid w:val="00246DE0"/>
    <w:rsid w:val="00247E40"/>
    <w:rsid w:val="00256C20"/>
    <w:rsid w:val="00281FA7"/>
    <w:rsid w:val="002879C4"/>
    <w:rsid w:val="002A3BFF"/>
    <w:rsid w:val="002A4A67"/>
    <w:rsid w:val="002A6D0E"/>
    <w:rsid w:val="002B2E8C"/>
    <w:rsid w:val="002B6004"/>
    <w:rsid w:val="002B6348"/>
    <w:rsid w:val="002D7CBA"/>
    <w:rsid w:val="00311670"/>
    <w:rsid w:val="0031528B"/>
    <w:rsid w:val="00335C3A"/>
    <w:rsid w:val="00340C43"/>
    <w:rsid w:val="00363CF4"/>
    <w:rsid w:val="003707B3"/>
    <w:rsid w:val="003851AA"/>
    <w:rsid w:val="003A407B"/>
    <w:rsid w:val="003E44F0"/>
    <w:rsid w:val="0040133E"/>
    <w:rsid w:val="00405AE0"/>
    <w:rsid w:val="0041503E"/>
    <w:rsid w:val="004318DB"/>
    <w:rsid w:val="00453136"/>
    <w:rsid w:val="00463DDE"/>
    <w:rsid w:val="00485844"/>
    <w:rsid w:val="004920D1"/>
    <w:rsid w:val="00493835"/>
    <w:rsid w:val="004C6A03"/>
    <w:rsid w:val="004D343C"/>
    <w:rsid w:val="004E4842"/>
    <w:rsid w:val="004F4A55"/>
    <w:rsid w:val="00505C8D"/>
    <w:rsid w:val="005064E0"/>
    <w:rsid w:val="005069E9"/>
    <w:rsid w:val="00507269"/>
    <w:rsid w:val="00515B4D"/>
    <w:rsid w:val="00524A8A"/>
    <w:rsid w:val="005338F4"/>
    <w:rsid w:val="005437D2"/>
    <w:rsid w:val="00575E00"/>
    <w:rsid w:val="00582D7A"/>
    <w:rsid w:val="0059241E"/>
    <w:rsid w:val="005960E7"/>
    <w:rsid w:val="005A43A8"/>
    <w:rsid w:val="005B7AB8"/>
    <w:rsid w:val="005D3A53"/>
    <w:rsid w:val="00607DDD"/>
    <w:rsid w:val="00622EB0"/>
    <w:rsid w:val="00625943"/>
    <w:rsid w:val="00630690"/>
    <w:rsid w:val="0063192F"/>
    <w:rsid w:val="006344B0"/>
    <w:rsid w:val="0065027B"/>
    <w:rsid w:val="00673BFF"/>
    <w:rsid w:val="0068617B"/>
    <w:rsid w:val="00697D9A"/>
    <w:rsid w:val="006E172B"/>
    <w:rsid w:val="006E2F17"/>
    <w:rsid w:val="006E78A2"/>
    <w:rsid w:val="006E7935"/>
    <w:rsid w:val="006F6CAC"/>
    <w:rsid w:val="007031E4"/>
    <w:rsid w:val="007100C3"/>
    <w:rsid w:val="00721AA9"/>
    <w:rsid w:val="00731B8D"/>
    <w:rsid w:val="0073327A"/>
    <w:rsid w:val="007C19E9"/>
    <w:rsid w:val="007C2870"/>
    <w:rsid w:val="007D2396"/>
    <w:rsid w:val="007D419E"/>
    <w:rsid w:val="007F075A"/>
    <w:rsid w:val="0080557A"/>
    <w:rsid w:val="008163DA"/>
    <w:rsid w:val="00816C28"/>
    <w:rsid w:val="00832453"/>
    <w:rsid w:val="008459A0"/>
    <w:rsid w:val="0085445F"/>
    <w:rsid w:val="00857FDE"/>
    <w:rsid w:val="008756FA"/>
    <w:rsid w:val="00880F90"/>
    <w:rsid w:val="0089307C"/>
    <w:rsid w:val="008B7A4F"/>
    <w:rsid w:val="008E604A"/>
    <w:rsid w:val="00905607"/>
    <w:rsid w:val="00905D76"/>
    <w:rsid w:val="00912CDD"/>
    <w:rsid w:val="009306B4"/>
    <w:rsid w:val="00940E8D"/>
    <w:rsid w:val="0094244B"/>
    <w:rsid w:val="009574A3"/>
    <w:rsid w:val="00963815"/>
    <w:rsid w:val="00980564"/>
    <w:rsid w:val="009914E0"/>
    <w:rsid w:val="00993E58"/>
    <w:rsid w:val="009A0679"/>
    <w:rsid w:val="009A4D3A"/>
    <w:rsid w:val="009E4B47"/>
    <w:rsid w:val="00A00F2B"/>
    <w:rsid w:val="00A272FC"/>
    <w:rsid w:val="00A465E1"/>
    <w:rsid w:val="00A709D6"/>
    <w:rsid w:val="00A9385A"/>
    <w:rsid w:val="00A96B7D"/>
    <w:rsid w:val="00AA08D3"/>
    <w:rsid w:val="00AB1468"/>
    <w:rsid w:val="00AB2326"/>
    <w:rsid w:val="00AB5B41"/>
    <w:rsid w:val="00AB67A0"/>
    <w:rsid w:val="00AB79D6"/>
    <w:rsid w:val="00B209F9"/>
    <w:rsid w:val="00B329CD"/>
    <w:rsid w:val="00B330FF"/>
    <w:rsid w:val="00B44297"/>
    <w:rsid w:val="00B56611"/>
    <w:rsid w:val="00B77A64"/>
    <w:rsid w:val="00B85D83"/>
    <w:rsid w:val="00B93790"/>
    <w:rsid w:val="00BA671B"/>
    <w:rsid w:val="00BA68FF"/>
    <w:rsid w:val="00BB43E7"/>
    <w:rsid w:val="00BD1A03"/>
    <w:rsid w:val="00BD42EB"/>
    <w:rsid w:val="00BF0C7A"/>
    <w:rsid w:val="00C04E7C"/>
    <w:rsid w:val="00C32C10"/>
    <w:rsid w:val="00C40CA4"/>
    <w:rsid w:val="00C42068"/>
    <w:rsid w:val="00C743AC"/>
    <w:rsid w:val="00C7670E"/>
    <w:rsid w:val="00C77C0B"/>
    <w:rsid w:val="00C85179"/>
    <w:rsid w:val="00C9490A"/>
    <w:rsid w:val="00CA0354"/>
    <w:rsid w:val="00CA6C19"/>
    <w:rsid w:val="00CB3034"/>
    <w:rsid w:val="00CC3FE5"/>
    <w:rsid w:val="00CD03AB"/>
    <w:rsid w:val="00CD190D"/>
    <w:rsid w:val="00CE2A5D"/>
    <w:rsid w:val="00D07037"/>
    <w:rsid w:val="00D15411"/>
    <w:rsid w:val="00D30C62"/>
    <w:rsid w:val="00D35806"/>
    <w:rsid w:val="00D92415"/>
    <w:rsid w:val="00D9532C"/>
    <w:rsid w:val="00DA0B75"/>
    <w:rsid w:val="00DB020E"/>
    <w:rsid w:val="00DB053D"/>
    <w:rsid w:val="00DB0E97"/>
    <w:rsid w:val="00DD5012"/>
    <w:rsid w:val="00DD653E"/>
    <w:rsid w:val="00DE251B"/>
    <w:rsid w:val="00DE2675"/>
    <w:rsid w:val="00E00DF2"/>
    <w:rsid w:val="00E03213"/>
    <w:rsid w:val="00E1372B"/>
    <w:rsid w:val="00E156E9"/>
    <w:rsid w:val="00E43DD6"/>
    <w:rsid w:val="00E553A6"/>
    <w:rsid w:val="00E56541"/>
    <w:rsid w:val="00E818D7"/>
    <w:rsid w:val="00E83611"/>
    <w:rsid w:val="00E84618"/>
    <w:rsid w:val="00E8618C"/>
    <w:rsid w:val="00E934E5"/>
    <w:rsid w:val="00E95A5C"/>
    <w:rsid w:val="00E97431"/>
    <w:rsid w:val="00EB0B7D"/>
    <w:rsid w:val="00EB3FB4"/>
    <w:rsid w:val="00EE79AF"/>
    <w:rsid w:val="00F02B9F"/>
    <w:rsid w:val="00F12705"/>
    <w:rsid w:val="00F14F9D"/>
    <w:rsid w:val="00F27E4A"/>
    <w:rsid w:val="00F37582"/>
    <w:rsid w:val="00F45A19"/>
    <w:rsid w:val="00F80448"/>
    <w:rsid w:val="00F805B2"/>
    <w:rsid w:val="00F85607"/>
    <w:rsid w:val="00F857B1"/>
    <w:rsid w:val="00F91316"/>
    <w:rsid w:val="00F95FDA"/>
    <w:rsid w:val="00FA345A"/>
    <w:rsid w:val="00FB1481"/>
    <w:rsid w:val="00FB2EF6"/>
    <w:rsid w:val="00FF1045"/>
    <w:rsid w:val="00FF3C4A"/>
    <w:rsid w:val="00FF7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D68BE"/>
  <w15:chartTrackingRefBased/>
  <w15:docId w15:val="{38DA0CC0-6BA9-8345-8F83-CEC749033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8D7"/>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F1045"/>
    <w:pPr>
      <w:outlineLvl w:val="0"/>
    </w:pPr>
    <w:rPr>
      <w:rFonts w:ascii="Arial" w:eastAsiaTheme="minorHAnsi" w:hAnsi="Arial" w:cstheme="minorBidi"/>
      <w:b/>
      <w:bCs/>
      <w:kern w:val="2"/>
      <w14:ligatures w14:val="standardContextual"/>
    </w:rPr>
  </w:style>
  <w:style w:type="paragraph" w:styleId="Heading2">
    <w:name w:val="heading 2"/>
    <w:basedOn w:val="Normal"/>
    <w:next w:val="Normal"/>
    <w:link w:val="Heading2Char"/>
    <w:uiPriority w:val="9"/>
    <w:unhideWhenUsed/>
    <w:qFormat/>
    <w:rsid w:val="00CC3FE5"/>
    <w:pPr>
      <w:outlineLvl w:val="1"/>
    </w:pPr>
    <w:rPr>
      <w:rFonts w:ascii="Arial" w:eastAsiaTheme="minorHAnsi" w:hAnsi="Arial" w:cstheme="minorBidi"/>
      <w:kern w:val="2"/>
      <w:sz w:val="21"/>
      <w14:ligatures w14:val="standardContextual"/>
    </w:rPr>
  </w:style>
  <w:style w:type="paragraph" w:styleId="Heading3">
    <w:name w:val="heading 3"/>
    <w:basedOn w:val="Caption"/>
    <w:next w:val="Normal"/>
    <w:link w:val="Heading3Char"/>
    <w:uiPriority w:val="9"/>
    <w:unhideWhenUsed/>
    <w:qFormat/>
    <w:rsid w:val="00CC3FE5"/>
    <w:pPr>
      <w:outlineLvl w:val="2"/>
    </w:pPr>
  </w:style>
  <w:style w:type="paragraph" w:styleId="Heading4">
    <w:name w:val="heading 4"/>
    <w:basedOn w:val="Normal"/>
    <w:next w:val="Normal"/>
    <w:link w:val="Heading4Char"/>
    <w:uiPriority w:val="9"/>
    <w:semiHidden/>
    <w:unhideWhenUsed/>
    <w:qFormat/>
    <w:rsid w:val="00FF1045"/>
    <w:pPr>
      <w:keepNext/>
      <w:keepLines/>
      <w:spacing w:before="80" w:after="40"/>
      <w:outlineLvl w:val="3"/>
    </w:pPr>
    <w:rPr>
      <w:rFonts w:ascii="Arial" w:eastAsiaTheme="majorEastAsia" w:hAnsi="Arial"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F1045"/>
    <w:pPr>
      <w:keepNext/>
      <w:keepLines/>
      <w:spacing w:before="80" w:after="40"/>
      <w:outlineLvl w:val="4"/>
    </w:pPr>
    <w:rPr>
      <w:rFonts w:ascii="Arial" w:eastAsiaTheme="majorEastAsia" w:hAnsi="Arial"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F1045"/>
    <w:pPr>
      <w:keepNext/>
      <w:keepLines/>
      <w:spacing w:before="40"/>
      <w:outlineLvl w:val="5"/>
    </w:pPr>
    <w:rPr>
      <w:rFonts w:ascii="Arial" w:eastAsiaTheme="majorEastAsia" w:hAnsi="Arial"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F1045"/>
    <w:pPr>
      <w:keepNext/>
      <w:keepLines/>
      <w:spacing w:before="40"/>
      <w:outlineLvl w:val="6"/>
    </w:pPr>
    <w:rPr>
      <w:rFonts w:ascii="Arial" w:eastAsiaTheme="majorEastAsia" w:hAnsi="Arial"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F1045"/>
    <w:pPr>
      <w:keepNext/>
      <w:keepLines/>
      <w:outlineLvl w:val="7"/>
    </w:pPr>
    <w:rPr>
      <w:rFonts w:ascii="Arial" w:eastAsiaTheme="majorEastAsia" w:hAnsi="Arial"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F1045"/>
    <w:pPr>
      <w:keepNext/>
      <w:keepLines/>
      <w:outlineLvl w:val="8"/>
    </w:pPr>
    <w:rPr>
      <w:rFonts w:ascii="Arial" w:eastAsiaTheme="majorEastAsia" w:hAnsi="Arial"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045"/>
    <w:rPr>
      <w:b/>
      <w:bCs/>
    </w:rPr>
  </w:style>
  <w:style w:type="character" w:customStyle="1" w:styleId="Heading2Char">
    <w:name w:val="Heading 2 Char"/>
    <w:basedOn w:val="DefaultParagraphFont"/>
    <w:link w:val="Heading2"/>
    <w:uiPriority w:val="9"/>
    <w:rsid w:val="00CC3FE5"/>
    <w:rPr>
      <w:rFonts w:ascii="Arial" w:hAnsi="Arial"/>
      <w:sz w:val="21"/>
    </w:rPr>
  </w:style>
  <w:style w:type="character" w:customStyle="1" w:styleId="Heading3Char">
    <w:name w:val="Heading 3 Char"/>
    <w:basedOn w:val="DefaultParagraphFont"/>
    <w:link w:val="Heading3"/>
    <w:uiPriority w:val="9"/>
    <w:rsid w:val="00CC3FE5"/>
    <w:rPr>
      <w:rFonts w:ascii="Times New Roman" w:eastAsia="Times New Roman" w:hAnsi="Times New Roman" w:cs="Times New Roman"/>
      <w:i/>
      <w:iCs/>
      <w:color w:val="0E2841" w:themeColor="text2"/>
      <w:kern w:val="0"/>
      <w:sz w:val="18"/>
      <w:szCs w:val="18"/>
      <w14:ligatures w14:val="none"/>
    </w:rPr>
  </w:style>
  <w:style w:type="character" w:customStyle="1" w:styleId="Heading4Char">
    <w:name w:val="Heading 4 Char"/>
    <w:basedOn w:val="DefaultParagraphFont"/>
    <w:link w:val="Heading4"/>
    <w:uiPriority w:val="9"/>
    <w:semiHidden/>
    <w:rsid w:val="00FF1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1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045"/>
    <w:rPr>
      <w:rFonts w:eastAsiaTheme="majorEastAsia" w:cstheme="majorBidi"/>
      <w:color w:val="272727" w:themeColor="text1" w:themeTint="D8"/>
    </w:rPr>
  </w:style>
  <w:style w:type="paragraph" w:styleId="Title">
    <w:name w:val="Title"/>
    <w:basedOn w:val="Normal"/>
    <w:next w:val="Normal"/>
    <w:link w:val="TitleChar"/>
    <w:uiPriority w:val="10"/>
    <w:qFormat/>
    <w:rsid w:val="00FF104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F1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045"/>
    <w:pPr>
      <w:numPr>
        <w:ilvl w:val="1"/>
      </w:numPr>
      <w:spacing w:after="160"/>
    </w:pPr>
    <w:rPr>
      <w:rFonts w:ascii="Arial" w:eastAsiaTheme="majorEastAsia" w:hAnsi="Arial"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F1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045"/>
    <w:pPr>
      <w:spacing w:before="160" w:after="160"/>
      <w:jc w:val="center"/>
    </w:pPr>
    <w:rPr>
      <w:rFonts w:ascii="Arial" w:eastAsiaTheme="minorHAnsi" w:hAnsi="Arial"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F1045"/>
    <w:rPr>
      <w:i/>
      <w:iCs/>
      <w:color w:val="404040" w:themeColor="text1" w:themeTint="BF"/>
    </w:rPr>
  </w:style>
  <w:style w:type="paragraph" w:styleId="ListParagraph">
    <w:name w:val="List Paragraph"/>
    <w:basedOn w:val="Normal"/>
    <w:uiPriority w:val="34"/>
    <w:qFormat/>
    <w:rsid w:val="00FF1045"/>
    <w:pPr>
      <w:ind w:left="720"/>
      <w:contextualSpacing/>
    </w:pPr>
    <w:rPr>
      <w:rFonts w:ascii="Arial" w:eastAsiaTheme="minorHAnsi" w:hAnsi="Arial" w:cstheme="minorBidi"/>
      <w:kern w:val="2"/>
      <w14:ligatures w14:val="standardContextual"/>
    </w:rPr>
  </w:style>
  <w:style w:type="character" w:styleId="IntenseEmphasis">
    <w:name w:val="Intense Emphasis"/>
    <w:basedOn w:val="DefaultParagraphFont"/>
    <w:uiPriority w:val="21"/>
    <w:qFormat/>
    <w:rsid w:val="00FF1045"/>
    <w:rPr>
      <w:i/>
      <w:iCs/>
      <w:color w:val="0F4761" w:themeColor="accent1" w:themeShade="BF"/>
    </w:rPr>
  </w:style>
  <w:style w:type="paragraph" w:styleId="IntenseQuote">
    <w:name w:val="Intense Quote"/>
    <w:basedOn w:val="Normal"/>
    <w:next w:val="Normal"/>
    <w:link w:val="IntenseQuoteChar"/>
    <w:uiPriority w:val="30"/>
    <w:qFormat/>
    <w:rsid w:val="00FF1045"/>
    <w:pPr>
      <w:pBdr>
        <w:top w:val="single" w:sz="4" w:space="10" w:color="0F4761" w:themeColor="accent1" w:themeShade="BF"/>
        <w:bottom w:val="single" w:sz="4" w:space="10" w:color="0F4761" w:themeColor="accent1" w:themeShade="BF"/>
      </w:pBdr>
      <w:spacing w:before="360" w:after="360"/>
      <w:ind w:left="864" w:right="864"/>
      <w:jc w:val="center"/>
    </w:pPr>
    <w:rPr>
      <w:rFonts w:ascii="Arial" w:eastAsiaTheme="minorHAnsi" w:hAnsi="Arial"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F1045"/>
    <w:rPr>
      <w:i/>
      <w:iCs/>
      <w:color w:val="0F4761" w:themeColor="accent1" w:themeShade="BF"/>
    </w:rPr>
  </w:style>
  <w:style w:type="character" w:styleId="IntenseReference">
    <w:name w:val="Intense Reference"/>
    <w:basedOn w:val="DefaultParagraphFont"/>
    <w:uiPriority w:val="32"/>
    <w:qFormat/>
    <w:rsid w:val="00FF1045"/>
    <w:rPr>
      <w:b/>
      <w:bCs/>
      <w:smallCaps/>
      <w:color w:val="0F4761" w:themeColor="accent1" w:themeShade="BF"/>
      <w:spacing w:val="5"/>
    </w:rPr>
  </w:style>
  <w:style w:type="table" w:styleId="TableGrid">
    <w:name w:val="Table Grid"/>
    <w:basedOn w:val="TableNormal"/>
    <w:uiPriority w:val="39"/>
    <w:rsid w:val="00FF10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F1045"/>
    <w:pPr>
      <w:keepNext/>
      <w:keepLines/>
      <w:spacing w:before="480" w:line="276" w:lineRule="auto"/>
      <w:outlineLvl w:val="9"/>
    </w:pPr>
    <w:rPr>
      <w:rFonts w:asciiTheme="majorHAnsi" w:eastAsiaTheme="majorEastAsia" w:hAnsiTheme="majorHAnsi" w:cstheme="majorBidi"/>
      <w:color w:val="0F4761" w:themeColor="accent1" w:themeShade="BF"/>
      <w:kern w:val="0"/>
      <w:sz w:val="28"/>
      <w:szCs w:val="28"/>
      <w14:ligatures w14:val="none"/>
    </w:rPr>
  </w:style>
  <w:style w:type="paragraph" w:styleId="TOC2">
    <w:name w:val="toc 2"/>
    <w:basedOn w:val="Normal"/>
    <w:next w:val="Normal"/>
    <w:autoRedefine/>
    <w:uiPriority w:val="39"/>
    <w:unhideWhenUsed/>
    <w:rsid w:val="00FF1045"/>
    <w:pPr>
      <w:spacing w:before="120"/>
      <w:ind w:left="240"/>
    </w:pPr>
    <w:rPr>
      <w:rFonts w:ascii="Arial" w:eastAsiaTheme="minorHAnsi" w:hAnsi="Arial" w:cstheme="minorBidi"/>
      <w:b/>
      <w:bCs/>
      <w:kern w:val="2"/>
      <w:sz w:val="22"/>
      <w:szCs w:val="22"/>
      <w14:ligatures w14:val="standardContextual"/>
    </w:rPr>
  </w:style>
  <w:style w:type="paragraph" w:styleId="TOC1">
    <w:name w:val="toc 1"/>
    <w:basedOn w:val="Normal"/>
    <w:next w:val="Normal"/>
    <w:autoRedefine/>
    <w:uiPriority w:val="39"/>
    <w:unhideWhenUsed/>
    <w:rsid w:val="00FF1045"/>
    <w:pPr>
      <w:spacing w:before="120"/>
    </w:pPr>
    <w:rPr>
      <w:rFonts w:ascii="Arial" w:eastAsiaTheme="minorHAnsi" w:hAnsi="Arial" w:cstheme="minorBidi"/>
      <w:b/>
      <w:bCs/>
      <w:i/>
      <w:iCs/>
      <w:kern w:val="2"/>
      <w14:ligatures w14:val="standardContextual"/>
    </w:rPr>
  </w:style>
  <w:style w:type="character" w:styleId="Hyperlink">
    <w:name w:val="Hyperlink"/>
    <w:basedOn w:val="DefaultParagraphFont"/>
    <w:uiPriority w:val="99"/>
    <w:unhideWhenUsed/>
    <w:rsid w:val="00FF1045"/>
    <w:rPr>
      <w:color w:val="467886" w:themeColor="hyperlink"/>
      <w:u w:val="single"/>
    </w:rPr>
  </w:style>
  <w:style w:type="paragraph" w:styleId="TOC3">
    <w:name w:val="toc 3"/>
    <w:basedOn w:val="Normal"/>
    <w:next w:val="Normal"/>
    <w:autoRedefine/>
    <w:uiPriority w:val="39"/>
    <w:semiHidden/>
    <w:unhideWhenUsed/>
    <w:rsid w:val="00FF1045"/>
    <w:pPr>
      <w:ind w:left="480"/>
    </w:pPr>
    <w:rPr>
      <w:rFonts w:ascii="Arial" w:eastAsiaTheme="minorHAnsi" w:hAnsi="Arial" w:cstheme="minorBidi"/>
      <w:kern w:val="2"/>
      <w:sz w:val="20"/>
      <w:szCs w:val="20"/>
      <w14:ligatures w14:val="standardContextual"/>
    </w:rPr>
  </w:style>
  <w:style w:type="paragraph" w:styleId="TOC4">
    <w:name w:val="toc 4"/>
    <w:basedOn w:val="Normal"/>
    <w:next w:val="Normal"/>
    <w:autoRedefine/>
    <w:uiPriority w:val="39"/>
    <w:semiHidden/>
    <w:unhideWhenUsed/>
    <w:rsid w:val="00FF1045"/>
    <w:pPr>
      <w:ind w:left="720"/>
    </w:pPr>
    <w:rPr>
      <w:rFonts w:ascii="Arial" w:eastAsiaTheme="minorHAnsi" w:hAnsi="Arial" w:cstheme="minorBidi"/>
      <w:kern w:val="2"/>
      <w:sz w:val="20"/>
      <w:szCs w:val="20"/>
      <w14:ligatures w14:val="standardContextual"/>
    </w:rPr>
  </w:style>
  <w:style w:type="paragraph" w:styleId="TOC5">
    <w:name w:val="toc 5"/>
    <w:basedOn w:val="Normal"/>
    <w:next w:val="Normal"/>
    <w:autoRedefine/>
    <w:uiPriority w:val="39"/>
    <w:semiHidden/>
    <w:unhideWhenUsed/>
    <w:rsid w:val="00FF1045"/>
    <w:pPr>
      <w:ind w:left="960"/>
    </w:pPr>
    <w:rPr>
      <w:rFonts w:ascii="Arial" w:eastAsiaTheme="minorHAnsi" w:hAnsi="Arial" w:cstheme="minorBidi"/>
      <w:kern w:val="2"/>
      <w:sz w:val="20"/>
      <w:szCs w:val="20"/>
      <w14:ligatures w14:val="standardContextual"/>
    </w:rPr>
  </w:style>
  <w:style w:type="paragraph" w:styleId="TOC6">
    <w:name w:val="toc 6"/>
    <w:basedOn w:val="Normal"/>
    <w:next w:val="Normal"/>
    <w:autoRedefine/>
    <w:uiPriority w:val="39"/>
    <w:semiHidden/>
    <w:unhideWhenUsed/>
    <w:rsid w:val="00FF1045"/>
    <w:pPr>
      <w:ind w:left="1200"/>
    </w:pPr>
    <w:rPr>
      <w:rFonts w:ascii="Arial" w:eastAsiaTheme="minorHAnsi" w:hAnsi="Arial" w:cstheme="minorBidi"/>
      <w:kern w:val="2"/>
      <w:sz w:val="20"/>
      <w:szCs w:val="20"/>
      <w14:ligatures w14:val="standardContextual"/>
    </w:rPr>
  </w:style>
  <w:style w:type="paragraph" w:styleId="TOC7">
    <w:name w:val="toc 7"/>
    <w:basedOn w:val="Normal"/>
    <w:next w:val="Normal"/>
    <w:autoRedefine/>
    <w:uiPriority w:val="39"/>
    <w:semiHidden/>
    <w:unhideWhenUsed/>
    <w:rsid w:val="00FF1045"/>
    <w:pPr>
      <w:ind w:left="1440"/>
    </w:pPr>
    <w:rPr>
      <w:rFonts w:ascii="Arial" w:eastAsiaTheme="minorHAnsi" w:hAnsi="Arial" w:cstheme="minorBidi"/>
      <w:kern w:val="2"/>
      <w:sz w:val="20"/>
      <w:szCs w:val="20"/>
      <w14:ligatures w14:val="standardContextual"/>
    </w:rPr>
  </w:style>
  <w:style w:type="paragraph" w:styleId="TOC8">
    <w:name w:val="toc 8"/>
    <w:basedOn w:val="Normal"/>
    <w:next w:val="Normal"/>
    <w:autoRedefine/>
    <w:uiPriority w:val="39"/>
    <w:semiHidden/>
    <w:unhideWhenUsed/>
    <w:rsid w:val="00FF1045"/>
    <w:pPr>
      <w:ind w:left="1680"/>
    </w:pPr>
    <w:rPr>
      <w:rFonts w:ascii="Arial" w:eastAsiaTheme="minorHAnsi" w:hAnsi="Arial" w:cstheme="minorBidi"/>
      <w:kern w:val="2"/>
      <w:sz w:val="20"/>
      <w:szCs w:val="20"/>
      <w14:ligatures w14:val="standardContextual"/>
    </w:rPr>
  </w:style>
  <w:style w:type="paragraph" w:styleId="TOC9">
    <w:name w:val="toc 9"/>
    <w:basedOn w:val="Normal"/>
    <w:next w:val="Normal"/>
    <w:autoRedefine/>
    <w:uiPriority w:val="39"/>
    <w:semiHidden/>
    <w:unhideWhenUsed/>
    <w:rsid w:val="00FF1045"/>
    <w:pPr>
      <w:ind w:left="1920"/>
    </w:pPr>
    <w:rPr>
      <w:rFonts w:ascii="Arial" w:eastAsiaTheme="minorHAnsi" w:hAnsi="Arial" w:cstheme="minorBidi"/>
      <w:kern w:val="2"/>
      <w:sz w:val="20"/>
      <w:szCs w:val="20"/>
      <w14:ligatures w14:val="standardContextual"/>
    </w:rPr>
  </w:style>
  <w:style w:type="character" w:styleId="CommentReference">
    <w:name w:val="annotation reference"/>
    <w:basedOn w:val="DefaultParagraphFont"/>
    <w:uiPriority w:val="99"/>
    <w:semiHidden/>
    <w:unhideWhenUsed/>
    <w:rsid w:val="00EB3FB4"/>
    <w:rPr>
      <w:sz w:val="16"/>
      <w:szCs w:val="16"/>
    </w:rPr>
  </w:style>
  <w:style w:type="paragraph" w:styleId="CommentText">
    <w:name w:val="annotation text"/>
    <w:basedOn w:val="Normal"/>
    <w:link w:val="CommentTextChar"/>
    <w:uiPriority w:val="99"/>
    <w:unhideWhenUsed/>
    <w:rsid w:val="00EB3FB4"/>
    <w:rPr>
      <w:rFonts w:ascii="Arial" w:eastAsiaTheme="minorHAnsi" w:hAnsi="Arial"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EB3FB4"/>
    <w:rPr>
      <w:sz w:val="20"/>
      <w:szCs w:val="20"/>
    </w:rPr>
  </w:style>
  <w:style w:type="paragraph" w:styleId="CommentSubject">
    <w:name w:val="annotation subject"/>
    <w:basedOn w:val="CommentText"/>
    <w:next w:val="CommentText"/>
    <w:link w:val="CommentSubjectChar"/>
    <w:uiPriority w:val="99"/>
    <w:semiHidden/>
    <w:unhideWhenUsed/>
    <w:rsid w:val="00EB3FB4"/>
    <w:rPr>
      <w:b/>
      <w:bCs/>
    </w:rPr>
  </w:style>
  <w:style w:type="character" w:customStyle="1" w:styleId="CommentSubjectChar">
    <w:name w:val="Comment Subject Char"/>
    <w:basedOn w:val="CommentTextChar"/>
    <w:link w:val="CommentSubject"/>
    <w:uiPriority w:val="99"/>
    <w:semiHidden/>
    <w:rsid w:val="00EB3FB4"/>
    <w:rPr>
      <w:b/>
      <w:bCs/>
      <w:sz w:val="20"/>
      <w:szCs w:val="20"/>
    </w:rPr>
  </w:style>
  <w:style w:type="paragraph" w:styleId="NoSpacing">
    <w:name w:val="No Spacing"/>
    <w:uiPriority w:val="1"/>
    <w:qFormat/>
    <w:rsid w:val="00905D76"/>
    <w:rPr>
      <w:rFonts w:ascii="Arial" w:hAnsi="Arial"/>
    </w:rPr>
  </w:style>
  <w:style w:type="paragraph" w:styleId="Revision">
    <w:name w:val="Revision"/>
    <w:hidden/>
    <w:uiPriority w:val="99"/>
    <w:semiHidden/>
    <w:rsid w:val="0015765A"/>
    <w:rPr>
      <w:rFonts w:ascii="Times New Roman" w:eastAsia="Times New Roman" w:hAnsi="Times New Roman" w:cs="Times New Roman"/>
      <w:kern w:val="0"/>
      <w14:ligatures w14:val="none"/>
    </w:rPr>
  </w:style>
  <w:style w:type="paragraph" w:styleId="Caption">
    <w:name w:val="caption"/>
    <w:basedOn w:val="Normal"/>
    <w:next w:val="Normal"/>
    <w:uiPriority w:val="35"/>
    <w:unhideWhenUsed/>
    <w:qFormat/>
    <w:rsid w:val="00CC3FE5"/>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69181">
      <w:bodyDiv w:val="1"/>
      <w:marLeft w:val="0"/>
      <w:marRight w:val="0"/>
      <w:marTop w:val="0"/>
      <w:marBottom w:val="0"/>
      <w:divBdr>
        <w:top w:val="none" w:sz="0" w:space="0" w:color="auto"/>
        <w:left w:val="none" w:sz="0" w:space="0" w:color="auto"/>
        <w:bottom w:val="none" w:sz="0" w:space="0" w:color="auto"/>
        <w:right w:val="none" w:sz="0" w:space="0" w:color="auto"/>
      </w:divBdr>
    </w:div>
    <w:div w:id="240414324">
      <w:bodyDiv w:val="1"/>
      <w:marLeft w:val="0"/>
      <w:marRight w:val="0"/>
      <w:marTop w:val="0"/>
      <w:marBottom w:val="0"/>
      <w:divBdr>
        <w:top w:val="none" w:sz="0" w:space="0" w:color="auto"/>
        <w:left w:val="none" w:sz="0" w:space="0" w:color="auto"/>
        <w:bottom w:val="none" w:sz="0" w:space="0" w:color="auto"/>
        <w:right w:val="none" w:sz="0" w:space="0" w:color="auto"/>
      </w:divBdr>
    </w:div>
    <w:div w:id="242884285">
      <w:bodyDiv w:val="1"/>
      <w:marLeft w:val="0"/>
      <w:marRight w:val="0"/>
      <w:marTop w:val="0"/>
      <w:marBottom w:val="0"/>
      <w:divBdr>
        <w:top w:val="none" w:sz="0" w:space="0" w:color="auto"/>
        <w:left w:val="none" w:sz="0" w:space="0" w:color="auto"/>
        <w:bottom w:val="none" w:sz="0" w:space="0" w:color="auto"/>
        <w:right w:val="none" w:sz="0" w:space="0" w:color="auto"/>
      </w:divBdr>
    </w:div>
    <w:div w:id="244843882">
      <w:bodyDiv w:val="1"/>
      <w:marLeft w:val="0"/>
      <w:marRight w:val="0"/>
      <w:marTop w:val="0"/>
      <w:marBottom w:val="0"/>
      <w:divBdr>
        <w:top w:val="none" w:sz="0" w:space="0" w:color="auto"/>
        <w:left w:val="none" w:sz="0" w:space="0" w:color="auto"/>
        <w:bottom w:val="none" w:sz="0" w:space="0" w:color="auto"/>
        <w:right w:val="none" w:sz="0" w:space="0" w:color="auto"/>
      </w:divBdr>
    </w:div>
    <w:div w:id="304091747">
      <w:bodyDiv w:val="1"/>
      <w:marLeft w:val="0"/>
      <w:marRight w:val="0"/>
      <w:marTop w:val="0"/>
      <w:marBottom w:val="0"/>
      <w:divBdr>
        <w:top w:val="none" w:sz="0" w:space="0" w:color="auto"/>
        <w:left w:val="none" w:sz="0" w:space="0" w:color="auto"/>
        <w:bottom w:val="none" w:sz="0" w:space="0" w:color="auto"/>
        <w:right w:val="none" w:sz="0" w:space="0" w:color="auto"/>
      </w:divBdr>
    </w:div>
    <w:div w:id="340548228">
      <w:bodyDiv w:val="1"/>
      <w:marLeft w:val="0"/>
      <w:marRight w:val="0"/>
      <w:marTop w:val="0"/>
      <w:marBottom w:val="0"/>
      <w:divBdr>
        <w:top w:val="none" w:sz="0" w:space="0" w:color="auto"/>
        <w:left w:val="none" w:sz="0" w:space="0" w:color="auto"/>
        <w:bottom w:val="none" w:sz="0" w:space="0" w:color="auto"/>
        <w:right w:val="none" w:sz="0" w:space="0" w:color="auto"/>
      </w:divBdr>
    </w:div>
    <w:div w:id="439181425">
      <w:bodyDiv w:val="1"/>
      <w:marLeft w:val="0"/>
      <w:marRight w:val="0"/>
      <w:marTop w:val="0"/>
      <w:marBottom w:val="0"/>
      <w:divBdr>
        <w:top w:val="none" w:sz="0" w:space="0" w:color="auto"/>
        <w:left w:val="none" w:sz="0" w:space="0" w:color="auto"/>
        <w:bottom w:val="none" w:sz="0" w:space="0" w:color="auto"/>
        <w:right w:val="none" w:sz="0" w:space="0" w:color="auto"/>
      </w:divBdr>
    </w:div>
    <w:div w:id="508760622">
      <w:bodyDiv w:val="1"/>
      <w:marLeft w:val="0"/>
      <w:marRight w:val="0"/>
      <w:marTop w:val="0"/>
      <w:marBottom w:val="0"/>
      <w:divBdr>
        <w:top w:val="none" w:sz="0" w:space="0" w:color="auto"/>
        <w:left w:val="none" w:sz="0" w:space="0" w:color="auto"/>
        <w:bottom w:val="none" w:sz="0" w:space="0" w:color="auto"/>
        <w:right w:val="none" w:sz="0" w:space="0" w:color="auto"/>
      </w:divBdr>
    </w:div>
    <w:div w:id="760564280">
      <w:bodyDiv w:val="1"/>
      <w:marLeft w:val="0"/>
      <w:marRight w:val="0"/>
      <w:marTop w:val="0"/>
      <w:marBottom w:val="0"/>
      <w:divBdr>
        <w:top w:val="none" w:sz="0" w:space="0" w:color="auto"/>
        <w:left w:val="none" w:sz="0" w:space="0" w:color="auto"/>
        <w:bottom w:val="none" w:sz="0" w:space="0" w:color="auto"/>
        <w:right w:val="none" w:sz="0" w:space="0" w:color="auto"/>
      </w:divBdr>
    </w:div>
    <w:div w:id="928470451">
      <w:bodyDiv w:val="1"/>
      <w:marLeft w:val="0"/>
      <w:marRight w:val="0"/>
      <w:marTop w:val="0"/>
      <w:marBottom w:val="0"/>
      <w:divBdr>
        <w:top w:val="none" w:sz="0" w:space="0" w:color="auto"/>
        <w:left w:val="none" w:sz="0" w:space="0" w:color="auto"/>
        <w:bottom w:val="none" w:sz="0" w:space="0" w:color="auto"/>
        <w:right w:val="none" w:sz="0" w:space="0" w:color="auto"/>
      </w:divBdr>
    </w:div>
    <w:div w:id="934903025">
      <w:bodyDiv w:val="1"/>
      <w:marLeft w:val="0"/>
      <w:marRight w:val="0"/>
      <w:marTop w:val="0"/>
      <w:marBottom w:val="0"/>
      <w:divBdr>
        <w:top w:val="none" w:sz="0" w:space="0" w:color="auto"/>
        <w:left w:val="none" w:sz="0" w:space="0" w:color="auto"/>
        <w:bottom w:val="none" w:sz="0" w:space="0" w:color="auto"/>
        <w:right w:val="none" w:sz="0" w:space="0" w:color="auto"/>
      </w:divBdr>
    </w:div>
    <w:div w:id="1008361887">
      <w:bodyDiv w:val="1"/>
      <w:marLeft w:val="0"/>
      <w:marRight w:val="0"/>
      <w:marTop w:val="0"/>
      <w:marBottom w:val="0"/>
      <w:divBdr>
        <w:top w:val="none" w:sz="0" w:space="0" w:color="auto"/>
        <w:left w:val="none" w:sz="0" w:space="0" w:color="auto"/>
        <w:bottom w:val="none" w:sz="0" w:space="0" w:color="auto"/>
        <w:right w:val="none" w:sz="0" w:space="0" w:color="auto"/>
      </w:divBdr>
    </w:div>
    <w:div w:id="1122571919">
      <w:bodyDiv w:val="1"/>
      <w:marLeft w:val="0"/>
      <w:marRight w:val="0"/>
      <w:marTop w:val="0"/>
      <w:marBottom w:val="0"/>
      <w:divBdr>
        <w:top w:val="none" w:sz="0" w:space="0" w:color="auto"/>
        <w:left w:val="none" w:sz="0" w:space="0" w:color="auto"/>
        <w:bottom w:val="none" w:sz="0" w:space="0" w:color="auto"/>
        <w:right w:val="none" w:sz="0" w:space="0" w:color="auto"/>
      </w:divBdr>
    </w:div>
    <w:div w:id="1169710318">
      <w:bodyDiv w:val="1"/>
      <w:marLeft w:val="0"/>
      <w:marRight w:val="0"/>
      <w:marTop w:val="0"/>
      <w:marBottom w:val="0"/>
      <w:divBdr>
        <w:top w:val="none" w:sz="0" w:space="0" w:color="auto"/>
        <w:left w:val="none" w:sz="0" w:space="0" w:color="auto"/>
        <w:bottom w:val="none" w:sz="0" w:space="0" w:color="auto"/>
        <w:right w:val="none" w:sz="0" w:space="0" w:color="auto"/>
      </w:divBdr>
    </w:div>
    <w:div w:id="1200977128">
      <w:bodyDiv w:val="1"/>
      <w:marLeft w:val="0"/>
      <w:marRight w:val="0"/>
      <w:marTop w:val="0"/>
      <w:marBottom w:val="0"/>
      <w:divBdr>
        <w:top w:val="none" w:sz="0" w:space="0" w:color="auto"/>
        <w:left w:val="none" w:sz="0" w:space="0" w:color="auto"/>
        <w:bottom w:val="none" w:sz="0" w:space="0" w:color="auto"/>
        <w:right w:val="none" w:sz="0" w:space="0" w:color="auto"/>
      </w:divBdr>
    </w:div>
    <w:div w:id="1316952777">
      <w:bodyDiv w:val="1"/>
      <w:marLeft w:val="0"/>
      <w:marRight w:val="0"/>
      <w:marTop w:val="0"/>
      <w:marBottom w:val="0"/>
      <w:divBdr>
        <w:top w:val="none" w:sz="0" w:space="0" w:color="auto"/>
        <w:left w:val="none" w:sz="0" w:space="0" w:color="auto"/>
        <w:bottom w:val="none" w:sz="0" w:space="0" w:color="auto"/>
        <w:right w:val="none" w:sz="0" w:space="0" w:color="auto"/>
      </w:divBdr>
    </w:div>
    <w:div w:id="1486437852">
      <w:bodyDiv w:val="1"/>
      <w:marLeft w:val="0"/>
      <w:marRight w:val="0"/>
      <w:marTop w:val="0"/>
      <w:marBottom w:val="0"/>
      <w:divBdr>
        <w:top w:val="none" w:sz="0" w:space="0" w:color="auto"/>
        <w:left w:val="none" w:sz="0" w:space="0" w:color="auto"/>
        <w:bottom w:val="none" w:sz="0" w:space="0" w:color="auto"/>
        <w:right w:val="none" w:sz="0" w:space="0" w:color="auto"/>
      </w:divBdr>
    </w:div>
    <w:div w:id="1560169355">
      <w:bodyDiv w:val="1"/>
      <w:marLeft w:val="0"/>
      <w:marRight w:val="0"/>
      <w:marTop w:val="0"/>
      <w:marBottom w:val="0"/>
      <w:divBdr>
        <w:top w:val="none" w:sz="0" w:space="0" w:color="auto"/>
        <w:left w:val="none" w:sz="0" w:space="0" w:color="auto"/>
        <w:bottom w:val="none" w:sz="0" w:space="0" w:color="auto"/>
        <w:right w:val="none" w:sz="0" w:space="0" w:color="auto"/>
      </w:divBdr>
    </w:div>
    <w:div w:id="1695495538">
      <w:bodyDiv w:val="1"/>
      <w:marLeft w:val="0"/>
      <w:marRight w:val="0"/>
      <w:marTop w:val="0"/>
      <w:marBottom w:val="0"/>
      <w:divBdr>
        <w:top w:val="none" w:sz="0" w:space="0" w:color="auto"/>
        <w:left w:val="none" w:sz="0" w:space="0" w:color="auto"/>
        <w:bottom w:val="none" w:sz="0" w:space="0" w:color="auto"/>
        <w:right w:val="none" w:sz="0" w:space="0" w:color="auto"/>
      </w:divBdr>
    </w:div>
    <w:div w:id="1710379961">
      <w:bodyDiv w:val="1"/>
      <w:marLeft w:val="0"/>
      <w:marRight w:val="0"/>
      <w:marTop w:val="0"/>
      <w:marBottom w:val="0"/>
      <w:divBdr>
        <w:top w:val="none" w:sz="0" w:space="0" w:color="auto"/>
        <w:left w:val="none" w:sz="0" w:space="0" w:color="auto"/>
        <w:bottom w:val="none" w:sz="0" w:space="0" w:color="auto"/>
        <w:right w:val="none" w:sz="0" w:space="0" w:color="auto"/>
      </w:divBdr>
    </w:div>
    <w:div w:id="1896625324">
      <w:bodyDiv w:val="1"/>
      <w:marLeft w:val="0"/>
      <w:marRight w:val="0"/>
      <w:marTop w:val="0"/>
      <w:marBottom w:val="0"/>
      <w:divBdr>
        <w:top w:val="none" w:sz="0" w:space="0" w:color="auto"/>
        <w:left w:val="none" w:sz="0" w:space="0" w:color="auto"/>
        <w:bottom w:val="none" w:sz="0" w:space="0" w:color="auto"/>
        <w:right w:val="none" w:sz="0" w:space="0" w:color="auto"/>
      </w:divBdr>
    </w:div>
    <w:div w:id="1913661358">
      <w:bodyDiv w:val="1"/>
      <w:marLeft w:val="0"/>
      <w:marRight w:val="0"/>
      <w:marTop w:val="0"/>
      <w:marBottom w:val="0"/>
      <w:divBdr>
        <w:top w:val="none" w:sz="0" w:space="0" w:color="auto"/>
        <w:left w:val="none" w:sz="0" w:space="0" w:color="auto"/>
        <w:bottom w:val="none" w:sz="0" w:space="0" w:color="auto"/>
        <w:right w:val="none" w:sz="0" w:space="0" w:color="auto"/>
      </w:divBdr>
    </w:div>
    <w:div w:id="209663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7</Pages>
  <Words>1182</Words>
  <Characters>6742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Underhill, Lindsay</dc:creator>
  <cp:keywords/>
  <dc:description/>
  <cp:lastModifiedBy>Underhill, Lindsay</cp:lastModifiedBy>
  <cp:revision>5</cp:revision>
  <cp:lastPrinted>2025-10-19T17:10:00Z</cp:lastPrinted>
  <dcterms:created xsi:type="dcterms:W3CDTF">2026-02-24T02:33:00Z</dcterms:created>
  <dcterms:modified xsi:type="dcterms:W3CDTF">2026-03-09T03:17:00Z</dcterms:modified>
</cp:coreProperties>
</file>